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7DDF" w14:textId="710DF47B" w:rsidR="00A70119" w:rsidRPr="003250FD" w:rsidRDefault="00DB0296" w:rsidP="00DB0296">
      <w:pPr>
        <w:spacing w:line="0" w:lineRule="atLeast"/>
        <w:jc w:val="center"/>
        <w:rPr>
          <w:rFonts w:ascii="メイリオ" w:eastAsia="メイリオ" w:hAnsi="メイリオ"/>
          <w:b/>
          <w:bCs/>
          <w:sz w:val="36"/>
          <w:szCs w:val="36"/>
        </w:rPr>
      </w:pPr>
      <w:r w:rsidRPr="003250FD">
        <w:rPr>
          <w:rFonts w:ascii="メイリオ" w:eastAsia="メイリオ" w:hAnsi="メイリオ" w:hint="eastAsia"/>
          <w:b/>
          <w:sz w:val="36"/>
          <w:szCs w:val="36"/>
        </w:rPr>
        <w:t>バイオマス産業都市推進シンポジウム</w:t>
      </w:r>
      <w:r w:rsidR="00A70119" w:rsidRPr="003250FD">
        <w:rPr>
          <w:rFonts w:ascii="メイリオ" w:eastAsia="メイリオ" w:hAnsi="メイリオ" w:hint="eastAsia"/>
          <w:b/>
          <w:bCs/>
          <w:sz w:val="36"/>
          <w:szCs w:val="36"/>
        </w:rPr>
        <w:t>参加申込用紙</w:t>
      </w:r>
    </w:p>
    <w:p w14:paraId="19B0D789" w14:textId="61FE3811" w:rsidR="00A70119" w:rsidRPr="003250FD" w:rsidRDefault="00A70119" w:rsidP="00A70119">
      <w:pPr>
        <w:snapToGrid w:val="0"/>
        <w:rPr>
          <w:rFonts w:ascii="メイリオ" w:eastAsia="メイリオ" w:hAnsi="メイリオ"/>
          <w:spacing w:val="-6"/>
          <w:sz w:val="24"/>
          <w:szCs w:val="24"/>
        </w:rPr>
      </w:pPr>
      <w:r w:rsidRPr="003250FD">
        <w:rPr>
          <w:rFonts w:ascii="メイリオ" w:eastAsia="メイリオ" w:hAnsi="メイリオ" w:hint="eastAsia"/>
          <w:spacing w:val="-6"/>
          <w:sz w:val="24"/>
          <w:szCs w:val="24"/>
          <w:lang w:eastAsia="zh-TW"/>
        </w:rPr>
        <w:t>開催日時：</w:t>
      </w:r>
      <w:r w:rsidR="00DB0296" w:rsidRPr="003250FD">
        <w:rPr>
          <w:rFonts w:ascii="メイリオ" w:eastAsia="メイリオ" w:hAnsi="メイリオ" w:hint="eastAsia"/>
          <w:spacing w:val="-6"/>
          <w:sz w:val="24"/>
          <w:szCs w:val="24"/>
          <w:lang w:eastAsia="zh-TW"/>
        </w:rPr>
        <w:t>２０</w:t>
      </w:r>
      <w:r w:rsidR="00DB0296" w:rsidRPr="003250FD">
        <w:rPr>
          <w:rFonts w:ascii="メイリオ" w:eastAsia="メイリオ" w:hAnsi="メイリオ"/>
          <w:spacing w:val="-6"/>
          <w:sz w:val="24"/>
          <w:szCs w:val="24"/>
          <w:lang w:eastAsia="zh-TW"/>
        </w:rPr>
        <w:t>2</w:t>
      </w:r>
      <w:r w:rsidR="008913EB">
        <w:rPr>
          <w:rFonts w:ascii="メイリオ" w:eastAsia="メイリオ" w:hAnsi="メイリオ" w:hint="eastAsia"/>
          <w:spacing w:val="-6"/>
          <w:sz w:val="24"/>
          <w:szCs w:val="24"/>
        </w:rPr>
        <w:t>３</w:t>
      </w:r>
      <w:r w:rsidR="00DB0296" w:rsidRPr="003250FD">
        <w:rPr>
          <w:rFonts w:ascii="メイリオ" w:eastAsia="メイリオ" w:hAnsi="メイリオ"/>
          <w:spacing w:val="-6"/>
          <w:sz w:val="24"/>
          <w:szCs w:val="24"/>
          <w:lang w:eastAsia="zh-TW"/>
        </w:rPr>
        <w:t>年2月</w:t>
      </w:r>
      <w:r w:rsidR="008913EB">
        <w:rPr>
          <w:rFonts w:ascii="メイリオ" w:eastAsia="メイリオ" w:hAnsi="メイリオ" w:hint="eastAsia"/>
          <w:spacing w:val="-6"/>
          <w:sz w:val="24"/>
          <w:szCs w:val="24"/>
        </w:rPr>
        <w:t>３</w:t>
      </w:r>
      <w:r w:rsidR="00DB0296" w:rsidRPr="003250FD">
        <w:rPr>
          <w:rFonts w:ascii="メイリオ" w:eastAsia="メイリオ" w:hAnsi="メイリオ"/>
          <w:spacing w:val="-6"/>
          <w:sz w:val="24"/>
          <w:szCs w:val="24"/>
          <w:lang w:eastAsia="zh-TW"/>
        </w:rPr>
        <w:t>日（金）</w:t>
      </w:r>
      <w:r w:rsidR="008913EB">
        <w:rPr>
          <w:rFonts w:ascii="メイリオ" w:eastAsia="メイリオ" w:hAnsi="メイリオ" w:hint="eastAsia"/>
          <w:spacing w:val="-6"/>
          <w:sz w:val="24"/>
          <w:szCs w:val="24"/>
        </w:rPr>
        <w:t>１４</w:t>
      </w:r>
      <w:r w:rsidR="00DB0296" w:rsidRPr="003250FD">
        <w:rPr>
          <w:rFonts w:ascii="メイリオ" w:eastAsia="メイリオ" w:hAnsi="メイリオ"/>
          <w:spacing w:val="-6"/>
          <w:sz w:val="24"/>
          <w:szCs w:val="24"/>
          <w:lang w:eastAsia="zh-TW"/>
        </w:rPr>
        <w:t>:</w:t>
      </w:r>
      <w:r w:rsidR="008913EB">
        <w:rPr>
          <w:rFonts w:ascii="メイリオ" w:eastAsia="メイリオ" w:hAnsi="メイリオ" w:hint="eastAsia"/>
          <w:spacing w:val="-6"/>
          <w:sz w:val="24"/>
          <w:szCs w:val="24"/>
        </w:rPr>
        <w:t>００</w:t>
      </w:r>
      <w:r w:rsidR="00DB0296" w:rsidRPr="003250FD">
        <w:rPr>
          <w:rFonts w:ascii="メイリオ" w:eastAsia="メイリオ" w:hAnsi="メイリオ"/>
          <w:spacing w:val="-6"/>
          <w:sz w:val="24"/>
          <w:szCs w:val="24"/>
          <w:lang w:eastAsia="zh-TW"/>
        </w:rPr>
        <w:t>～</w:t>
      </w:r>
      <w:r w:rsidR="008913EB">
        <w:rPr>
          <w:rFonts w:ascii="メイリオ" w:eastAsia="メイリオ" w:hAnsi="メイリオ" w:hint="eastAsia"/>
          <w:spacing w:val="-6"/>
          <w:sz w:val="24"/>
          <w:szCs w:val="24"/>
        </w:rPr>
        <w:t>１７</w:t>
      </w:r>
      <w:r w:rsidR="00DB0296" w:rsidRPr="003250FD">
        <w:rPr>
          <w:rFonts w:ascii="メイリオ" w:eastAsia="メイリオ" w:hAnsi="メイリオ"/>
          <w:spacing w:val="-6"/>
          <w:sz w:val="24"/>
          <w:szCs w:val="24"/>
          <w:lang w:eastAsia="zh-TW"/>
        </w:rPr>
        <w:t>:</w:t>
      </w:r>
      <w:r w:rsidR="008913EB">
        <w:rPr>
          <w:rFonts w:ascii="メイリオ" w:eastAsia="メイリオ" w:hAnsi="メイリオ" w:hint="eastAsia"/>
          <w:spacing w:val="-6"/>
          <w:sz w:val="24"/>
          <w:szCs w:val="24"/>
        </w:rPr>
        <w:t>００</w:t>
      </w:r>
    </w:p>
    <w:p w14:paraId="30495E57" w14:textId="533BF99D" w:rsidR="00A70119" w:rsidRDefault="00A70119" w:rsidP="003A3EC1">
      <w:pPr>
        <w:snapToGrid w:val="0"/>
        <w:spacing w:line="200" w:lineRule="atLeast"/>
        <w:rPr>
          <w:rFonts w:ascii="メイリオ" w:eastAsia="メイリオ" w:hAnsi="メイリオ"/>
          <w:spacing w:val="-6"/>
          <w:sz w:val="24"/>
          <w:szCs w:val="24"/>
        </w:rPr>
      </w:pPr>
      <w:r w:rsidRPr="003250FD">
        <w:rPr>
          <w:rFonts w:ascii="メイリオ" w:eastAsia="メイリオ" w:hAnsi="メイリオ" w:hint="eastAsia"/>
          <w:spacing w:val="-6"/>
          <w:sz w:val="24"/>
          <w:szCs w:val="24"/>
        </w:rPr>
        <w:t>開催</w:t>
      </w:r>
      <w:r w:rsidR="003A3EC1">
        <w:rPr>
          <w:rFonts w:ascii="メイリオ" w:eastAsia="メイリオ" w:hAnsi="メイリオ" w:hint="eastAsia"/>
          <w:spacing w:val="-6"/>
          <w:sz w:val="24"/>
          <w:szCs w:val="24"/>
        </w:rPr>
        <w:t>方式</w:t>
      </w:r>
      <w:r w:rsidRPr="003250FD">
        <w:rPr>
          <w:rFonts w:ascii="メイリオ" w:eastAsia="メイリオ" w:hAnsi="メイリオ" w:hint="eastAsia"/>
          <w:spacing w:val="-6"/>
          <w:sz w:val="24"/>
          <w:szCs w:val="24"/>
        </w:rPr>
        <w:t xml:space="preserve">： </w:t>
      </w:r>
      <w:r w:rsidR="00D905C5" w:rsidRPr="00D905C5">
        <w:rPr>
          <w:rFonts w:ascii="メイリオ" w:eastAsia="メイリオ" w:hAnsi="メイリオ" w:hint="eastAsia"/>
          <w:spacing w:val="-6"/>
          <w:sz w:val="24"/>
          <w:szCs w:val="24"/>
        </w:rPr>
        <w:t>日比谷図書文化館コンベンションホール</w:t>
      </w:r>
      <w:r w:rsidR="00D905C5">
        <w:rPr>
          <w:rFonts w:ascii="メイリオ" w:eastAsia="メイリオ" w:hAnsi="メイリオ" w:hint="eastAsia"/>
          <w:spacing w:val="-6"/>
          <w:sz w:val="24"/>
          <w:szCs w:val="24"/>
        </w:rPr>
        <w:t>およびZ</w:t>
      </w:r>
      <w:r w:rsidR="00D905C5">
        <w:rPr>
          <w:rFonts w:ascii="メイリオ" w:eastAsia="メイリオ" w:hAnsi="メイリオ"/>
          <w:spacing w:val="-6"/>
          <w:sz w:val="24"/>
          <w:szCs w:val="24"/>
        </w:rPr>
        <w:t>oom</w:t>
      </w:r>
    </w:p>
    <w:p w14:paraId="1F8570C3" w14:textId="3EE3E04A" w:rsidR="003A3EC1" w:rsidRPr="003250FD" w:rsidRDefault="003A3EC1" w:rsidP="003A3EC1">
      <w:pPr>
        <w:snapToGrid w:val="0"/>
        <w:spacing w:line="200" w:lineRule="atLeast"/>
        <w:rPr>
          <w:rFonts w:ascii="メイリオ" w:eastAsia="メイリオ" w:hAnsi="メイリオ"/>
          <w:spacing w:val="-6"/>
          <w:sz w:val="24"/>
          <w:szCs w:val="24"/>
        </w:rPr>
      </w:pPr>
    </w:p>
    <w:tbl>
      <w:tblPr>
        <w:tblW w:w="8524"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437"/>
        <w:gridCol w:w="4536"/>
        <w:gridCol w:w="708"/>
        <w:gridCol w:w="1843"/>
      </w:tblGrid>
      <w:tr w:rsidR="00A70119" w:rsidRPr="00624F2C" w14:paraId="303F9A64" w14:textId="77777777" w:rsidTr="00413E67">
        <w:trPr>
          <w:cantSplit/>
          <w:trHeight w:val="273"/>
        </w:trPr>
        <w:tc>
          <w:tcPr>
            <w:tcW w:w="1437" w:type="dxa"/>
            <w:tcBorders>
              <w:top w:val="single" w:sz="12" w:space="0" w:color="auto"/>
              <w:left w:val="single" w:sz="12" w:space="0" w:color="auto"/>
              <w:bottom w:val="dotted" w:sz="4" w:space="0" w:color="auto"/>
              <w:right w:val="dotted" w:sz="4" w:space="0" w:color="auto"/>
            </w:tcBorders>
          </w:tcPr>
          <w:p w14:paraId="011BF8BC"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フリガナ</w:t>
            </w:r>
          </w:p>
        </w:tc>
        <w:tc>
          <w:tcPr>
            <w:tcW w:w="4536" w:type="dxa"/>
            <w:tcBorders>
              <w:top w:val="single" w:sz="12" w:space="0" w:color="auto"/>
              <w:left w:val="dotted" w:sz="4" w:space="0" w:color="auto"/>
              <w:bottom w:val="dotted" w:sz="4" w:space="0" w:color="auto"/>
              <w:right w:val="dotted" w:sz="4" w:space="0" w:color="auto"/>
            </w:tcBorders>
          </w:tcPr>
          <w:p w14:paraId="2921ECFC" w14:textId="77777777" w:rsidR="00A70119" w:rsidRPr="00A70119" w:rsidRDefault="00A70119" w:rsidP="00A70119">
            <w:pPr>
              <w:snapToGrid w:val="0"/>
              <w:jc w:val="left"/>
              <w:rPr>
                <w:rFonts w:ascii="メイリオ" w:eastAsia="メイリオ" w:hAnsi="メイリオ"/>
                <w:sz w:val="18"/>
                <w:szCs w:val="18"/>
              </w:rPr>
            </w:pPr>
          </w:p>
        </w:tc>
        <w:tc>
          <w:tcPr>
            <w:tcW w:w="708" w:type="dxa"/>
            <w:vMerge w:val="restart"/>
            <w:tcBorders>
              <w:top w:val="single" w:sz="12" w:space="0" w:color="auto"/>
              <w:left w:val="dotted" w:sz="4" w:space="0" w:color="auto"/>
              <w:bottom w:val="dotted" w:sz="4" w:space="0" w:color="auto"/>
              <w:right w:val="dotted" w:sz="4" w:space="0" w:color="auto"/>
            </w:tcBorders>
            <w:vAlign w:val="center"/>
          </w:tcPr>
          <w:p w14:paraId="158D4B3B" w14:textId="77777777" w:rsidR="00A70119" w:rsidRPr="00A70119" w:rsidRDefault="00A70119" w:rsidP="00A70119">
            <w:pPr>
              <w:snapToGrid w:val="0"/>
              <w:jc w:val="center"/>
              <w:rPr>
                <w:rFonts w:ascii="メイリオ" w:eastAsia="メイリオ" w:hAnsi="メイリオ"/>
                <w:bCs/>
                <w:sz w:val="18"/>
                <w:szCs w:val="18"/>
              </w:rPr>
            </w:pPr>
            <w:r w:rsidRPr="00A70119">
              <w:rPr>
                <w:rFonts w:ascii="メイリオ" w:eastAsia="メイリオ" w:hAnsi="メイリオ" w:hint="eastAsia"/>
                <w:bCs/>
                <w:sz w:val="18"/>
                <w:szCs w:val="18"/>
              </w:rPr>
              <w:t>TEL</w:t>
            </w:r>
          </w:p>
        </w:tc>
        <w:tc>
          <w:tcPr>
            <w:tcW w:w="1843" w:type="dxa"/>
            <w:vMerge w:val="restart"/>
            <w:tcBorders>
              <w:top w:val="single" w:sz="12" w:space="0" w:color="auto"/>
              <w:left w:val="dotted" w:sz="4" w:space="0" w:color="auto"/>
              <w:bottom w:val="dotted" w:sz="4" w:space="0" w:color="auto"/>
              <w:right w:val="single" w:sz="12" w:space="0" w:color="auto"/>
            </w:tcBorders>
          </w:tcPr>
          <w:p w14:paraId="688BC094" w14:textId="77777777" w:rsidR="00A70119" w:rsidRPr="00A70119" w:rsidRDefault="00A70119" w:rsidP="00A70119">
            <w:pPr>
              <w:snapToGrid w:val="0"/>
              <w:rPr>
                <w:rFonts w:ascii="メイリオ" w:eastAsia="メイリオ" w:hAnsi="メイリオ"/>
                <w:b/>
                <w:sz w:val="22"/>
                <w:szCs w:val="18"/>
              </w:rPr>
            </w:pPr>
          </w:p>
          <w:p w14:paraId="5467E16B" w14:textId="7D778EBF" w:rsidR="00A70119" w:rsidRPr="00A70119" w:rsidRDefault="00A70119" w:rsidP="00A70119">
            <w:pPr>
              <w:snapToGrid w:val="0"/>
              <w:ind w:firstLineChars="450" w:firstLine="810"/>
              <w:rPr>
                <w:rFonts w:ascii="メイリオ" w:eastAsia="メイリオ" w:hAnsi="メイリオ"/>
                <w:b/>
                <w:sz w:val="18"/>
                <w:szCs w:val="18"/>
              </w:rPr>
            </w:pPr>
            <w:r w:rsidRPr="00A70119">
              <w:rPr>
                <w:rFonts w:ascii="メイリオ" w:eastAsia="メイリオ" w:hAnsi="メイリオ" w:hint="eastAsia"/>
                <w:b/>
                <w:sz w:val="18"/>
                <w:szCs w:val="18"/>
              </w:rPr>
              <w:t xml:space="preserve">　　　　</w:t>
            </w:r>
          </w:p>
        </w:tc>
      </w:tr>
      <w:tr w:rsidR="00A70119" w:rsidRPr="00624F2C" w14:paraId="729A360D" w14:textId="77777777" w:rsidTr="00413E67">
        <w:trPr>
          <w:cantSplit/>
          <w:trHeight w:val="506"/>
        </w:trPr>
        <w:tc>
          <w:tcPr>
            <w:tcW w:w="1437" w:type="dxa"/>
            <w:tcBorders>
              <w:top w:val="dotted" w:sz="4" w:space="0" w:color="auto"/>
              <w:left w:val="single" w:sz="12" w:space="0" w:color="auto"/>
              <w:bottom w:val="dotted" w:sz="4" w:space="0" w:color="auto"/>
              <w:right w:val="dotted" w:sz="4" w:space="0" w:color="auto"/>
            </w:tcBorders>
          </w:tcPr>
          <w:p w14:paraId="1312C3F9"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氏　　名</w:t>
            </w:r>
          </w:p>
        </w:tc>
        <w:tc>
          <w:tcPr>
            <w:tcW w:w="4536" w:type="dxa"/>
            <w:tcBorders>
              <w:top w:val="dotted" w:sz="4" w:space="0" w:color="auto"/>
              <w:left w:val="dotted" w:sz="4" w:space="0" w:color="auto"/>
              <w:bottom w:val="dotted" w:sz="4" w:space="0" w:color="auto"/>
              <w:right w:val="dotted" w:sz="4" w:space="0" w:color="auto"/>
            </w:tcBorders>
          </w:tcPr>
          <w:p w14:paraId="51F4F289" w14:textId="0AE33316" w:rsidR="00A70119" w:rsidRPr="00A70119" w:rsidRDefault="00A70119" w:rsidP="00A70119">
            <w:pPr>
              <w:snapToGrid w:val="0"/>
              <w:jc w:val="left"/>
              <w:rPr>
                <w:rFonts w:ascii="メイリオ" w:eastAsia="メイリオ" w:hAnsi="メイリオ"/>
                <w:sz w:val="18"/>
                <w:szCs w:val="18"/>
              </w:rPr>
            </w:pPr>
          </w:p>
          <w:p w14:paraId="3D094BC2" w14:textId="47BFC797" w:rsidR="00A70119" w:rsidRPr="00A70119" w:rsidRDefault="00A70119" w:rsidP="00A70119">
            <w:pPr>
              <w:snapToGrid w:val="0"/>
              <w:jc w:val="left"/>
              <w:rPr>
                <w:rFonts w:ascii="メイリオ" w:eastAsia="メイリオ" w:hAnsi="メイリオ"/>
                <w:sz w:val="18"/>
                <w:szCs w:val="18"/>
              </w:rPr>
            </w:pPr>
          </w:p>
        </w:tc>
        <w:tc>
          <w:tcPr>
            <w:tcW w:w="708" w:type="dxa"/>
            <w:vMerge/>
            <w:tcBorders>
              <w:top w:val="dotted" w:sz="4" w:space="0" w:color="auto"/>
              <w:left w:val="dotted" w:sz="4" w:space="0" w:color="auto"/>
              <w:bottom w:val="dotted" w:sz="4" w:space="0" w:color="auto"/>
              <w:right w:val="dotted" w:sz="4" w:space="0" w:color="auto"/>
            </w:tcBorders>
            <w:vAlign w:val="center"/>
          </w:tcPr>
          <w:p w14:paraId="28AC3116" w14:textId="77777777" w:rsidR="00A70119" w:rsidRPr="00A70119" w:rsidRDefault="00A70119" w:rsidP="00A70119">
            <w:pPr>
              <w:snapToGrid w:val="0"/>
              <w:jc w:val="center"/>
              <w:rPr>
                <w:rFonts w:ascii="メイリオ" w:eastAsia="メイリオ" w:hAnsi="メイリオ"/>
                <w:bCs/>
                <w:sz w:val="18"/>
                <w:szCs w:val="18"/>
              </w:rPr>
            </w:pPr>
          </w:p>
        </w:tc>
        <w:tc>
          <w:tcPr>
            <w:tcW w:w="1843" w:type="dxa"/>
            <w:vMerge/>
            <w:tcBorders>
              <w:top w:val="dotted" w:sz="4" w:space="0" w:color="auto"/>
              <w:left w:val="dotted" w:sz="4" w:space="0" w:color="auto"/>
              <w:bottom w:val="dotted" w:sz="4" w:space="0" w:color="auto"/>
              <w:right w:val="single" w:sz="12" w:space="0" w:color="auto"/>
            </w:tcBorders>
          </w:tcPr>
          <w:p w14:paraId="70E3EA23" w14:textId="77777777" w:rsidR="00A70119" w:rsidRPr="00A70119" w:rsidRDefault="00A70119" w:rsidP="00A70119">
            <w:pPr>
              <w:snapToGrid w:val="0"/>
              <w:rPr>
                <w:rFonts w:ascii="メイリオ" w:eastAsia="メイリオ" w:hAnsi="メイリオ"/>
                <w:b/>
                <w:sz w:val="18"/>
                <w:szCs w:val="18"/>
              </w:rPr>
            </w:pPr>
          </w:p>
        </w:tc>
      </w:tr>
      <w:tr w:rsidR="00A70119" w:rsidRPr="00624F2C" w14:paraId="1065D5FC" w14:textId="77777777" w:rsidTr="00413E67">
        <w:trPr>
          <w:cantSplit/>
          <w:trHeight w:val="259"/>
        </w:trPr>
        <w:tc>
          <w:tcPr>
            <w:tcW w:w="1437" w:type="dxa"/>
            <w:tcBorders>
              <w:top w:val="dotted" w:sz="4" w:space="0" w:color="auto"/>
              <w:left w:val="single" w:sz="12" w:space="0" w:color="auto"/>
              <w:bottom w:val="dotted" w:sz="4" w:space="0" w:color="auto"/>
              <w:right w:val="dotted" w:sz="4" w:space="0" w:color="auto"/>
            </w:tcBorders>
          </w:tcPr>
          <w:p w14:paraId="21187BF2"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フリガナ</w:t>
            </w:r>
          </w:p>
        </w:tc>
        <w:tc>
          <w:tcPr>
            <w:tcW w:w="4536" w:type="dxa"/>
            <w:tcBorders>
              <w:top w:val="dotted" w:sz="4" w:space="0" w:color="auto"/>
              <w:left w:val="dotted" w:sz="4" w:space="0" w:color="auto"/>
              <w:bottom w:val="dotted" w:sz="4" w:space="0" w:color="auto"/>
              <w:right w:val="dotted" w:sz="4" w:space="0" w:color="auto"/>
            </w:tcBorders>
          </w:tcPr>
          <w:p w14:paraId="4357CA0E" w14:textId="77777777" w:rsidR="00A70119" w:rsidRPr="00A70119" w:rsidRDefault="00A70119" w:rsidP="00A70119">
            <w:pPr>
              <w:snapToGrid w:val="0"/>
              <w:rPr>
                <w:rFonts w:ascii="メイリオ" w:eastAsia="メイリオ" w:hAnsi="メイリオ"/>
                <w:b/>
                <w:sz w:val="18"/>
                <w:szCs w:val="18"/>
              </w:rPr>
            </w:pPr>
          </w:p>
        </w:tc>
        <w:tc>
          <w:tcPr>
            <w:tcW w:w="708" w:type="dxa"/>
            <w:vMerge w:val="restart"/>
            <w:tcBorders>
              <w:top w:val="dotted" w:sz="4" w:space="0" w:color="auto"/>
              <w:left w:val="dotted" w:sz="4" w:space="0" w:color="auto"/>
              <w:bottom w:val="dotted" w:sz="4" w:space="0" w:color="auto"/>
              <w:right w:val="dotted" w:sz="4" w:space="0" w:color="auto"/>
            </w:tcBorders>
            <w:vAlign w:val="center"/>
          </w:tcPr>
          <w:p w14:paraId="19EF5E72" w14:textId="77777777" w:rsidR="00A70119" w:rsidRPr="00A70119" w:rsidRDefault="00A70119" w:rsidP="00A70119">
            <w:pPr>
              <w:snapToGrid w:val="0"/>
              <w:jc w:val="center"/>
              <w:rPr>
                <w:rFonts w:ascii="メイリオ" w:eastAsia="メイリオ" w:hAnsi="メイリオ"/>
                <w:bCs/>
                <w:sz w:val="18"/>
                <w:szCs w:val="18"/>
              </w:rPr>
            </w:pPr>
            <w:r w:rsidRPr="00A70119">
              <w:rPr>
                <w:rFonts w:ascii="メイリオ" w:eastAsia="メイリオ" w:hAnsi="メイリオ" w:hint="eastAsia"/>
                <w:bCs/>
                <w:sz w:val="18"/>
                <w:szCs w:val="18"/>
              </w:rPr>
              <w:t>FAX</w:t>
            </w:r>
          </w:p>
        </w:tc>
        <w:tc>
          <w:tcPr>
            <w:tcW w:w="1843" w:type="dxa"/>
            <w:vMerge w:val="restart"/>
            <w:tcBorders>
              <w:top w:val="dotted" w:sz="4" w:space="0" w:color="auto"/>
              <w:left w:val="dotted" w:sz="4" w:space="0" w:color="auto"/>
              <w:bottom w:val="dotted" w:sz="4" w:space="0" w:color="auto"/>
              <w:right w:val="single" w:sz="12" w:space="0" w:color="auto"/>
            </w:tcBorders>
          </w:tcPr>
          <w:p w14:paraId="0F06E959" w14:textId="77777777" w:rsidR="00A70119" w:rsidRPr="00A70119" w:rsidRDefault="00A70119" w:rsidP="00A70119">
            <w:pPr>
              <w:snapToGrid w:val="0"/>
              <w:rPr>
                <w:rFonts w:ascii="メイリオ" w:eastAsia="メイリオ" w:hAnsi="メイリオ"/>
                <w:b/>
                <w:szCs w:val="18"/>
              </w:rPr>
            </w:pPr>
          </w:p>
          <w:p w14:paraId="1732BC13" w14:textId="6EAC26C0" w:rsidR="00A70119" w:rsidRPr="00A70119" w:rsidRDefault="00A70119" w:rsidP="00A70119">
            <w:pPr>
              <w:snapToGrid w:val="0"/>
              <w:ind w:firstLineChars="450" w:firstLine="810"/>
              <w:rPr>
                <w:rFonts w:ascii="メイリオ" w:eastAsia="メイリオ" w:hAnsi="メイリオ"/>
                <w:b/>
                <w:sz w:val="18"/>
                <w:szCs w:val="18"/>
              </w:rPr>
            </w:pPr>
            <w:r w:rsidRPr="00A70119">
              <w:rPr>
                <w:rFonts w:ascii="メイリオ" w:eastAsia="メイリオ" w:hAnsi="メイリオ" w:hint="eastAsia"/>
                <w:b/>
                <w:sz w:val="18"/>
                <w:szCs w:val="18"/>
              </w:rPr>
              <w:t xml:space="preserve">　　　　</w:t>
            </w:r>
          </w:p>
        </w:tc>
      </w:tr>
      <w:tr w:rsidR="00A70119" w:rsidRPr="00624F2C" w14:paraId="7CB225CC" w14:textId="77777777" w:rsidTr="00413E67">
        <w:trPr>
          <w:cantSplit/>
          <w:trHeight w:val="436"/>
        </w:trPr>
        <w:tc>
          <w:tcPr>
            <w:tcW w:w="1437" w:type="dxa"/>
            <w:tcBorders>
              <w:top w:val="dotted" w:sz="4" w:space="0" w:color="auto"/>
              <w:left w:val="single" w:sz="12" w:space="0" w:color="auto"/>
              <w:bottom w:val="dotted" w:sz="4" w:space="0" w:color="auto"/>
              <w:right w:val="dotted" w:sz="4" w:space="0" w:color="auto"/>
            </w:tcBorders>
          </w:tcPr>
          <w:p w14:paraId="2DCED70D" w14:textId="7A2E37FF"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所</w:t>
            </w:r>
            <w:r w:rsidR="00636BF3">
              <w:rPr>
                <w:rFonts w:ascii="メイリオ" w:eastAsia="メイリオ" w:hAnsi="メイリオ" w:hint="eastAsia"/>
                <w:sz w:val="18"/>
                <w:szCs w:val="18"/>
              </w:rPr>
              <w:t xml:space="preserve"> </w:t>
            </w:r>
            <w:r w:rsidR="00636BF3">
              <w:rPr>
                <w:rFonts w:ascii="メイリオ" w:eastAsia="メイリオ" w:hAnsi="メイリオ"/>
                <w:sz w:val="18"/>
                <w:szCs w:val="18"/>
              </w:rPr>
              <w:t xml:space="preserve">  </w:t>
            </w:r>
            <w:r w:rsidRPr="00A70119">
              <w:rPr>
                <w:rFonts w:ascii="メイリオ" w:eastAsia="メイリオ" w:hAnsi="メイリオ" w:hint="eastAsia"/>
                <w:sz w:val="18"/>
                <w:szCs w:val="18"/>
              </w:rPr>
              <w:t>属</w:t>
            </w:r>
          </w:p>
        </w:tc>
        <w:tc>
          <w:tcPr>
            <w:tcW w:w="4536" w:type="dxa"/>
            <w:tcBorders>
              <w:top w:val="dotted" w:sz="4" w:space="0" w:color="auto"/>
              <w:left w:val="dotted" w:sz="4" w:space="0" w:color="auto"/>
              <w:bottom w:val="dotted" w:sz="4" w:space="0" w:color="auto"/>
              <w:right w:val="dotted" w:sz="4" w:space="0" w:color="auto"/>
            </w:tcBorders>
          </w:tcPr>
          <w:p w14:paraId="731CD188" w14:textId="77777777" w:rsidR="00A70119" w:rsidRPr="00A70119" w:rsidRDefault="00A70119" w:rsidP="00A70119">
            <w:pPr>
              <w:snapToGrid w:val="0"/>
              <w:rPr>
                <w:rFonts w:ascii="メイリオ" w:eastAsia="メイリオ" w:hAnsi="メイリオ"/>
                <w:b/>
                <w:sz w:val="18"/>
                <w:szCs w:val="18"/>
              </w:rPr>
            </w:pPr>
          </w:p>
        </w:tc>
        <w:tc>
          <w:tcPr>
            <w:tcW w:w="708" w:type="dxa"/>
            <w:vMerge/>
            <w:tcBorders>
              <w:top w:val="dotted" w:sz="4" w:space="0" w:color="auto"/>
              <w:left w:val="dotted" w:sz="4" w:space="0" w:color="auto"/>
              <w:bottom w:val="dotted" w:sz="4" w:space="0" w:color="auto"/>
              <w:right w:val="dotted" w:sz="4" w:space="0" w:color="auto"/>
            </w:tcBorders>
            <w:vAlign w:val="center"/>
          </w:tcPr>
          <w:p w14:paraId="339F3702" w14:textId="77777777" w:rsidR="00A70119" w:rsidRPr="00A70119" w:rsidRDefault="00A70119" w:rsidP="00A70119">
            <w:pPr>
              <w:snapToGrid w:val="0"/>
              <w:jc w:val="center"/>
              <w:rPr>
                <w:rFonts w:ascii="メイリオ" w:eastAsia="メイリオ" w:hAnsi="メイリオ"/>
                <w:bCs/>
                <w:sz w:val="18"/>
                <w:szCs w:val="18"/>
              </w:rPr>
            </w:pPr>
          </w:p>
        </w:tc>
        <w:tc>
          <w:tcPr>
            <w:tcW w:w="1843" w:type="dxa"/>
            <w:vMerge/>
            <w:tcBorders>
              <w:top w:val="dotted" w:sz="4" w:space="0" w:color="auto"/>
              <w:left w:val="dotted" w:sz="4" w:space="0" w:color="auto"/>
              <w:bottom w:val="dotted" w:sz="4" w:space="0" w:color="auto"/>
              <w:right w:val="single" w:sz="12" w:space="0" w:color="auto"/>
            </w:tcBorders>
          </w:tcPr>
          <w:p w14:paraId="7E0E1114" w14:textId="77777777" w:rsidR="00A70119" w:rsidRPr="00A70119" w:rsidRDefault="00A70119" w:rsidP="00A70119">
            <w:pPr>
              <w:snapToGrid w:val="0"/>
              <w:rPr>
                <w:rFonts w:ascii="メイリオ" w:eastAsia="メイリオ" w:hAnsi="メイリオ"/>
                <w:b/>
                <w:sz w:val="18"/>
                <w:szCs w:val="18"/>
              </w:rPr>
            </w:pPr>
          </w:p>
        </w:tc>
      </w:tr>
      <w:tr w:rsidR="00673322" w:rsidRPr="00624F2C" w14:paraId="618AA930" w14:textId="77777777" w:rsidTr="00673322">
        <w:trPr>
          <w:cantSplit/>
          <w:trHeight w:val="387"/>
        </w:trPr>
        <w:tc>
          <w:tcPr>
            <w:tcW w:w="1437" w:type="dxa"/>
            <w:tcBorders>
              <w:top w:val="dotted" w:sz="4" w:space="0" w:color="auto"/>
              <w:left w:val="single" w:sz="12" w:space="0" w:color="auto"/>
              <w:bottom w:val="dotted" w:sz="4" w:space="0" w:color="auto"/>
              <w:right w:val="dotted" w:sz="4" w:space="0" w:color="auto"/>
            </w:tcBorders>
          </w:tcPr>
          <w:p w14:paraId="2E137D20" w14:textId="3936B7CA" w:rsidR="00673322" w:rsidRPr="00A70119" w:rsidRDefault="009A7223" w:rsidP="00A70119">
            <w:pPr>
              <w:snapToGrid w:val="0"/>
              <w:jc w:val="left"/>
              <w:rPr>
                <w:rFonts w:ascii="メイリオ" w:eastAsia="メイリオ" w:hAnsi="メイリオ"/>
                <w:sz w:val="18"/>
                <w:szCs w:val="18"/>
              </w:rPr>
            </w:pPr>
            <w:r>
              <w:rPr>
                <w:rFonts w:ascii="メイリオ" w:eastAsia="メイリオ" w:hAnsi="メイリオ" w:hint="eastAsia"/>
                <w:sz w:val="18"/>
                <w:szCs w:val="18"/>
              </w:rPr>
              <w:t>参加方法</w:t>
            </w:r>
          </w:p>
        </w:tc>
        <w:tc>
          <w:tcPr>
            <w:tcW w:w="7087" w:type="dxa"/>
            <w:gridSpan w:val="3"/>
            <w:tcBorders>
              <w:top w:val="dotted" w:sz="4" w:space="0" w:color="auto"/>
              <w:left w:val="dotted" w:sz="4" w:space="0" w:color="auto"/>
              <w:bottom w:val="dotted" w:sz="4" w:space="0" w:color="auto"/>
              <w:right w:val="single" w:sz="12" w:space="0" w:color="auto"/>
            </w:tcBorders>
          </w:tcPr>
          <w:p w14:paraId="3CB40759" w14:textId="0C6FD2EA" w:rsidR="00673322" w:rsidRPr="00673322" w:rsidRDefault="00673322" w:rsidP="00673322">
            <w:pPr>
              <w:snapToGrid w:val="0"/>
              <w:ind w:leftChars="-56" w:left="-118" w:firstLineChars="50" w:firstLine="90"/>
              <w:jc w:val="center"/>
              <w:rPr>
                <w:rFonts w:ascii="メイリオ" w:eastAsia="メイリオ" w:hAnsi="メイリオ"/>
                <w:b/>
                <w:sz w:val="18"/>
                <w:szCs w:val="18"/>
              </w:rPr>
            </w:pPr>
            <w:r w:rsidRPr="00673322">
              <w:rPr>
                <w:rFonts w:ascii="メイリオ" w:eastAsia="メイリオ" w:hAnsi="メイリオ" w:hint="eastAsia"/>
                <w:b/>
                <w:sz w:val="18"/>
                <w:szCs w:val="18"/>
              </w:rPr>
              <w:t>会場参加　・オンライン参加(</w:t>
            </w:r>
            <w:r w:rsidRPr="00673322">
              <w:rPr>
                <w:rFonts w:ascii="メイリオ" w:eastAsia="メイリオ" w:hAnsi="メイリオ"/>
                <w:b/>
                <w:sz w:val="18"/>
                <w:szCs w:val="18"/>
              </w:rPr>
              <w:t>Zoom)</w:t>
            </w:r>
            <w:r w:rsidR="009A7223">
              <w:rPr>
                <w:rFonts w:ascii="メイリオ" w:eastAsia="メイリオ" w:hAnsi="メイリオ" w:hint="eastAsia"/>
                <w:b/>
                <w:sz w:val="18"/>
                <w:szCs w:val="18"/>
              </w:rPr>
              <w:t xml:space="preserve">　どちらかを選択してください</w:t>
            </w:r>
          </w:p>
        </w:tc>
      </w:tr>
      <w:tr w:rsidR="00A70119" w:rsidRPr="00624F2C" w14:paraId="56CC30D4" w14:textId="77777777" w:rsidTr="00A70119">
        <w:trPr>
          <w:cantSplit/>
          <w:trHeight w:val="977"/>
        </w:trPr>
        <w:tc>
          <w:tcPr>
            <w:tcW w:w="1437" w:type="dxa"/>
            <w:tcBorders>
              <w:top w:val="dotted" w:sz="4" w:space="0" w:color="auto"/>
              <w:left w:val="single" w:sz="12" w:space="0" w:color="auto"/>
              <w:bottom w:val="dotted" w:sz="4" w:space="0" w:color="auto"/>
              <w:right w:val="dotted" w:sz="4" w:space="0" w:color="auto"/>
            </w:tcBorders>
          </w:tcPr>
          <w:p w14:paraId="5960F4ED"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参 加 区 分</w:t>
            </w:r>
          </w:p>
          <w:p w14:paraId="77A0FEA3"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該当する所属に〇を付けて下さい</w:t>
            </w:r>
          </w:p>
        </w:tc>
        <w:tc>
          <w:tcPr>
            <w:tcW w:w="7087" w:type="dxa"/>
            <w:gridSpan w:val="3"/>
            <w:tcBorders>
              <w:top w:val="dotted" w:sz="4" w:space="0" w:color="auto"/>
              <w:left w:val="dotted" w:sz="4" w:space="0" w:color="auto"/>
              <w:bottom w:val="dotted" w:sz="4" w:space="0" w:color="auto"/>
              <w:right w:val="single" w:sz="12" w:space="0" w:color="auto"/>
            </w:tcBorders>
          </w:tcPr>
          <w:p w14:paraId="7655AB8C" w14:textId="1C878E83" w:rsidR="00A70119" w:rsidRPr="00DB0296" w:rsidRDefault="00A70119" w:rsidP="00A70119">
            <w:pPr>
              <w:snapToGrid w:val="0"/>
              <w:ind w:leftChars="-56" w:left="-118" w:firstLineChars="50" w:firstLine="90"/>
              <w:rPr>
                <w:rFonts w:ascii="メイリオ" w:eastAsia="メイリオ" w:hAnsi="メイリオ"/>
                <w:b/>
                <w:sz w:val="18"/>
                <w:szCs w:val="18"/>
              </w:rPr>
            </w:pPr>
            <w:r w:rsidRPr="00A70119">
              <w:rPr>
                <w:rFonts w:ascii="メイリオ" w:eastAsia="メイリオ" w:hAnsi="メイリオ" w:hint="eastAsia"/>
                <w:bCs/>
                <w:sz w:val="18"/>
                <w:szCs w:val="18"/>
              </w:rPr>
              <w:t>①</w:t>
            </w:r>
            <w:r w:rsidRPr="00DB0296">
              <w:rPr>
                <w:rFonts w:ascii="メイリオ" w:eastAsia="メイリオ" w:hAnsi="メイリオ" w:hint="eastAsia"/>
                <w:b/>
                <w:sz w:val="18"/>
                <w:szCs w:val="18"/>
              </w:rPr>
              <w:t>バイオマス産業都市推進協議会会員</w:t>
            </w:r>
          </w:p>
          <w:p w14:paraId="4FA30F45" w14:textId="7E12D557" w:rsidR="00A70119" w:rsidRPr="00A70119" w:rsidRDefault="00A70119" w:rsidP="00A70119">
            <w:pPr>
              <w:snapToGrid w:val="0"/>
              <w:ind w:leftChars="-56" w:left="-118" w:firstLineChars="50" w:firstLine="90"/>
              <w:rPr>
                <w:rFonts w:ascii="メイリオ" w:eastAsia="メイリオ" w:hAnsi="メイリオ"/>
                <w:bCs/>
                <w:sz w:val="18"/>
                <w:szCs w:val="18"/>
              </w:rPr>
            </w:pPr>
            <w:r w:rsidRPr="00A70119">
              <w:rPr>
                <w:rFonts w:ascii="メイリオ" w:eastAsia="メイリオ" w:hAnsi="メイリオ" w:hint="eastAsia"/>
                <w:bCs/>
                <w:sz w:val="18"/>
                <w:szCs w:val="18"/>
              </w:rPr>
              <w:t>②日本有機資源協会会員　　全国バイオディーゼル燃料利用推進協議会会員</w:t>
            </w:r>
          </w:p>
          <w:p w14:paraId="0179230E" w14:textId="338F5C0C" w:rsidR="00A70119" w:rsidRPr="00A70119" w:rsidRDefault="00A70119" w:rsidP="00A70119">
            <w:pPr>
              <w:snapToGrid w:val="0"/>
              <w:ind w:firstLineChars="100" w:firstLine="180"/>
              <w:rPr>
                <w:rFonts w:ascii="メイリオ" w:eastAsia="メイリオ" w:hAnsi="メイリオ"/>
                <w:bCs/>
                <w:sz w:val="18"/>
                <w:szCs w:val="18"/>
              </w:rPr>
            </w:pPr>
            <w:r w:rsidRPr="00A70119">
              <w:rPr>
                <w:rFonts w:ascii="メイリオ" w:eastAsia="メイリオ" w:hAnsi="メイリオ" w:hint="eastAsia"/>
                <w:bCs/>
                <w:sz w:val="18"/>
                <w:szCs w:val="18"/>
              </w:rPr>
              <w:t xml:space="preserve">日本バイオマス製品推進協議会会員　　　　</w:t>
            </w:r>
          </w:p>
          <w:p w14:paraId="1F428A9B" w14:textId="77777777" w:rsidR="00A70119" w:rsidRPr="00A70119" w:rsidRDefault="00A70119" w:rsidP="00A70119">
            <w:pPr>
              <w:snapToGrid w:val="0"/>
              <w:rPr>
                <w:rFonts w:ascii="メイリオ" w:eastAsia="メイリオ" w:hAnsi="メイリオ"/>
                <w:b/>
                <w:sz w:val="18"/>
                <w:szCs w:val="18"/>
              </w:rPr>
            </w:pPr>
            <w:r w:rsidRPr="00A70119">
              <w:rPr>
                <w:rFonts w:ascii="メイリオ" w:eastAsia="メイリオ" w:hAnsi="メイリオ" w:hint="eastAsia"/>
                <w:bCs/>
                <w:sz w:val="18"/>
                <w:szCs w:val="18"/>
              </w:rPr>
              <w:t>③ 一般</w:t>
            </w:r>
          </w:p>
        </w:tc>
      </w:tr>
      <w:tr w:rsidR="00A70119" w:rsidRPr="00624F2C" w14:paraId="29651E56" w14:textId="77777777" w:rsidTr="00A70119">
        <w:trPr>
          <w:cantSplit/>
          <w:trHeight w:val="598"/>
        </w:trPr>
        <w:tc>
          <w:tcPr>
            <w:tcW w:w="1437" w:type="dxa"/>
            <w:tcBorders>
              <w:top w:val="dotted" w:sz="4" w:space="0" w:color="auto"/>
              <w:left w:val="single" w:sz="12" w:space="0" w:color="auto"/>
              <w:bottom w:val="dotted" w:sz="4" w:space="0" w:color="auto"/>
              <w:right w:val="dotted" w:sz="4" w:space="0" w:color="auto"/>
            </w:tcBorders>
          </w:tcPr>
          <w:p w14:paraId="727A1628"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部　署・</w:t>
            </w:r>
          </w:p>
          <w:p w14:paraId="50B0FCA8"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役　職</w:t>
            </w:r>
          </w:p>
        </w:tc>
        <w:tc>
          <w:tcPr>
            <w:tcW w:w="7087" w:type="dxa"/>
            <w:gridSpan w:val="3"/>
            <w:tcBorders>
              <w:top w:val="dotted" w:sz="4" w:space="0" w:color="auto"/>
              <w:left w:val="dotted" w:sz="4" w:space="0" w:color="auto"/>
              <w:bottom w:val="dotted" w:sz="4" w:space="0" w:color="auto"/>
              <w:right w:val="single" w:sz="12" w:space="0" w:color="auto"/>
            </w:tcBorders>
          </w:tcPr>
          <w:p w14:paraId="30D9AA40" w14:textId="77777777" w:rsidR="00A70119" w:rsidRPr="00A70119" w:rsidRDefault="00A70119" w:rsidP="00A70119">
            <w:pPr>
              <w:snapToGrid w:val="0"/>
              <w:rPr>
                <w:rFonts w:ascii="メイリオ" w:eastAsia="メイリオ" w:hAnsi="メイリオ"/>
                <w:b/>
                <w:sz w:val="18"/>
                <w:szCs w:val="18"/>
              </w:rPr>
            </w:pPr>
          </w:p>
        </w:tc>
      </w:tr>
      <w:tr w:rsidR="00A70119" w:rsidRPr="00624F2C" w14:paraId="0DD83C44" w14:textId="77777777" w:rsidTr="00A70119">
        <w:trPr>
          <w:cantSplit/>
          <w:trHeight w:val="471"/>
        </w:trPr>
        <w:tc>
          <w:tcPr>
            <w:tcW w:w="1437" w:type="dxa"/>
            <w:tcBorders>
              <w:top w:val="dotted" w:sz="4" w:space="0" w:color="auto"/>
              <w:left w:val="single" w:sz="12" w:space="0" w:color="auto"/>
              <w:bottom w:val="dotted" w:sz="4" w:space="0" w:color="auto"/>
              <w:right w:val="dotted" w:sz="4" w:space="0" w:color="auto"/>
            </w:tcBorders>
          </w:tcPr>
          <w:p w14:paraId="4E886570" w14:textId="77777777" w:rsidR="00A70119" w:rsidRPr="003A3EC1" w:rsidRDefault="00A70119" w:rsidP="00A70119">
            <w:pPr>
              <w:snapToGrid w:val="0"/>
              <w:jc w:val="left"/>
              <w:rPr>
                <w:rFonts w:ascii="メイリオ" w:eastAsia="メイリオ" w:hAnsi="メイリオ"/>
                <w:b/>
                <w:bCs/>
                <w:color w:val="FF0000"/>
                <w:sz w:val="18"/>
                <w:szCs w:val="18"/>
              </w:rPr>
            </w:pPr>
            <w:r w:rsidRPr="003A3EC1">
              <w:rPr>
                <w:rFonts w:ascii="メイリオ" w:eastAsia="メイリオ" w:hAnsi="メイリオ" w:hint="eastAsia"/>
                <w:b/>
                <w:bCs/>
                <w:color w:val="FF0000"/>
                <w:sz w:val="18"/>
                <w:szCs w:val="18"/>
              </w:rPr>
              <w:t>E-mail</w:t>
            </w:r>
          </w:p>
          <w:p w14:paraId="4BFA1138" w14:textId="0F5D49A0" w:rsidR="003A3EC1" w:rsidRPr="00A70119" w:rsidRDefault="003A3EC1" w:rsidP="00A70119">
            <w:pPr>
              <w:snapToGrid w:val="0"/>
              <w:jc w:val="left"/>
              <w:rPr>
                <w:rFonts w:ascii="メイリオ" w:eastAsia="メイリオ" w:hAnsi="メイリオ"/>
                <w:sz w:val="18"/>
                <w:szCs w:val="18"/>
              </w:rPr>
            </w:pPr>
            <w:r w:rsidRPr="003A3EC1">
              <w:rPr>
                <w:rFonts w:ascii="メイリオ" w:eastAsia="メイリオ" w:hAnsi="メイリオ"/>
                <w:b/>
                <w:bCs/>
                <w:color w:val="FF0000"/>
                <w:sz w:val="18"/>
                <w:szCs w:val="18"/>
              </w:rPr>
              <w:t>(</w:t>
            </w:r>
            <w:r w:rsidRPr="003A3EC1">
              <w:rPr>
                <w:rFonts w:ascii="メイリオ" w:eastAsia="メイリオ" w:hAnsi="メイリオ" w:hint="eastAsia"/>
                <w:b/>
                <w:bCs/>
                <w:color w:val="FF0000"/>
                <w:sz w:val="18"/>
                <w:szCs w:val="18"/>
              </w:rPr>
              <w:t>必須)</w:t>
            </w:r>
          </w:p>
        </w:tc>
        <w:tc>
          <w:tcPr>
            <w:tcW w:w="7087" w:type="dxa"/>
            <w:gridSpan w:val="3"/>
            <w:tcBorders>
              <w:top w:val="dotted" w:sz="4" w:space="0" w:color="auto"/>
              <w:left w:val="dotted" w:sz="4" w:space="0" w:color="auto"/>
              <w:bottom w:val="dotted" w:sz="4" w:space="0" w:color="auto"/>
              <w:right w:val="single" w:sz="12" w:space="0" w:color="auto"/>
            </w:tcBorders>
          </w:tcPr>
          <w:p w14:paraId="53736AE2" w14:textId="77777777" w:rsidR="00A70119" w:rsidRPr="00A70119" w:rsidRDefault="00A70119" w:rsidP="00A70119">
            <w:pPr>
              <w:snapToGrid w:val="0"/>
              <w:rPr>
                <w:rFonts w:ascii="メイリオ" w:eastAsia="メイリオ" w:hAnsi="メイリオ"/>
                <w:b/>
                <w:sz w:val="18"/>
                <w:szCs w:val="18"/>
              </w:rPr>
            </w:pPr>
          </w:p>
        </w:tc>
      </w:tr>
      <w:tr w:rsidR="00A70119" w:rsidRPr="00624F2C" w14:paraId="0945A7E5" w14:textId="77777777" w:rsidTr="00A70119">
        <w:trPr>
          <w:cantSplit/>
          <w:trHeight w:val="418"/>
        </w:trPr>
        <w:tc>
          <w:tcPr>
            <w:tcW w:w="1437" w:type="dxa"/>
            <w:vMerge w:val="restart"/>
            <w:tcBorders>
              <w:top w:val="dotted" w:sz="4" w:space="0" w:color="auto"/>
              <w:left w:val="single" w:sz="12" w:space="0" w:color="auto"/>
              <w:bottom w:val="dotted" w:sz="4" w:space="0" w:color="auto"/>
              <w:right w:val="dotted" w:sz="4" w:space="0" w:color="auto"/>
            </w:tcBorders>
          </w:tcPr>
          <w:p w14:paraId="3B8CC037" w14:textId="77777777" w:rsidR="00A70119" w:rsidRPr="00A70119" w:rsidRDefault="00A70119" w:rsidP="00A70119">
            <w:pPr>
              <w:snapToGrid w:val="0"/>
              <w:jc w:val="left"/>
              <w:rPr>
                <w:rFonts w:ascii="メイリオ" w:eastAsia="メイリオ" w:hAnsi="メイリオ"/>
                <w:sz w:val="18"/>
                <w:szCs w:val="18"/>
              </w:rPr>
            </w:pPr>
          </w:p>
          <w:p w14:paraId="21B6CAB6" w14:textId="77777777" w:rsidR="00A70119" w:rsidRPr="00A70119" w:rsidRDefault="00A70119" w:rsidP="00A70119">
            <w:pPr>
              <w:snapToGrid w:val="0"/>
              <w:jc w:val="left"/>
              <w:rPr>
                <w:rFonts w:ascii="メイリオ" w:eastAsia="メイリオ" w:hAnsi="メイリオ"/>
                <w:sz w:val="18"/>
                <w:szCs w:val="18"/>
              </w:rPr>
            </w:pPr>
            <w:r w:rsidRPr="00A70119">
              <w:rPr>
                <w:rFonts w:ascii="メイリオ" w:eastAsia="メイリオ" w:hAnsi="メイリオ" w:hint="eastAsia"/>
                <w:sz w:val="18"/>
                <w:szCs w:val="18"/>
              </w:rPr>
              <w:t>所在地</w:t>
            </w:r>
          </w:p>
        </w:tc>
        <w:tc>
          <w:tcPr>
            <w:tcW w:w="7087" w:type="dxa"/>
            <w:gridSpan w:val="3"/>
            <w:tcBorders>
              <w:top w:val="dotted" w:sz="4" w:space="0" w:color="auto"/>
              <w:left w:val="dotted" w:sz="4" w:space="0" w:color="auto"/>
              <w:bottom w:val="dotted" w:sz="4" w:space="0" w:color="auto"/>
              <w:right w:val="single" w:sz="12" w:space="0" w:color="auto"/>
            </w:tcBorders>
          </w:tcPr>
          <w:p w14:paraId="7C8B5B97" w14:textId="653DA8C7" w:rsidR="00A70119" w:rsidRPr="00DB0296" w:rsidRDefault="00A70119" w:rsidP="00A70119">
            <w:pPr>
              <w:snapToGrid w:val="0"/>
              <w:rPr>
                <w:rFonts w:ascii="メイリオ" w:eastAsia="DengXian" w:hAnsi="メイリオ"/>
                <w:sz w:val="18"/>
                <w:szCs w:val="18"/>
                <w:lang w:eastAsia="zh-CN"/>
              </w:rPr>
            </w:pPr>
            <w:r w:rsidRPr="00A70119">
              <w:rPr>
                <w:rFonts w:ascii="メイリオ" w:eastAsia="メイリオ" w:hAnsi="メイリオ"/>
                <w:sz w:val="18"/>
                <w:szCs w:val="18"/>
                <w:lang w:eastAsia="zh-CN"/>
              </w:rPr>
              <w:t>〒</w:t>
            </w:r>
            <w:r w:rsidRPr="00A70119">
              <w:rPr>
                <w:rFonts w:ascii="メイリオ" w:eastAsia="メイリオ" w:hAnsi="メイリオ" w:hint="eastAsia"/>
                <w:sz w:val="18"/>
                <w:szCs w:val="18"/>
                <w:lang w:eastAsia="zh-CN"/>
              </w:rPr>
              <w:t xml:space="preserve">　　　－　　　　　</w:t>
            </w:r>
            <w:r w:rsidRPr="00A70119">
              <w:rPr>
                <w:rFonts w:ascii="メイリオ" w:eastAsia="メイリオ" w:hAnsi="メイリオ" w:hint="eastAsia"/>
                <w:sz w:val="18"/>
                <w:szCs w:val="18"/>
              </w:rPr>
              <w:t xml:space="preserve">　　　　　　</w:t>
            </w:r>
            <w:r w:rsidRPr="00A70119">
              <w:rPr>
                <w:rFonts w:ascii="メイリオ" w:eastAsia="メイリオ" w:hAnsi="メイリオ" w:hint="eastAsia"/>
                <w:sz w:val="18"/>
                <w:szCs w:val="18"/>
                <w:lang w:eastAsia="zh-CN"/>
              </w:rPr>
              <w:t xml:space="preserve">　　</w:t>
            </w:r>
          </w:p>
        </w:tc>
      </w:tr>
      <w:tr w:rsidR="00A70119" w:rsidRPr="00624F2C" w14:paraId="618C0121" w14:textId="77777777" w:rsidTr="00A70119">
        <w:trPr>
          <w:cantSplit/>
        </w:trPr>
        <w:tc>
          <w:tcPr>
            <w:tcW w:w="1437" w:type="dxa"/>
            <w:vMerge/>
            <w:tcBorders>
              <w:top w:val="dotted" w:sz="4" w:space="0" w:color="auto"/>
              <w:left w:val="single" w:sz="12" w:space="0" w:color="auto"/>
              <w:bottom w:val="single" w:sz="12" w:space="0" w:color="auto"/>
              <w:right w:val="dotted" w:sz="4" w:space="0" w:color="auto"/>
            </w:tcBorders>
          </w:tcPr>
          <w:p w14:paraId="5046AF5E" w14:textId="77777777" w:rsidR="00A70119" w:rsidRPr="00A70119" w:rsidRDefault="00A70119" w:rsidP="00A70119">
            <w:pPr>
              <w:snapToGrid w:val="0"/>
              <w:jc w:val="left"/>
              <w:rPr>
                <w:rFonts w:ascii="メイリオ" w:eastAsia="メイリオ" w:hAnsi="メイリオ"/>
                <w:sz w:val="18"/>
                <w:szCs w:val="18"/>
                <w:lang w:eastAsia="zh-CN"/>
              </w:rPr>
            </w:pPr>
          </w:p>
        </w:tc>
        <w:tc>
          <w:tcPr>
            <w:tcW w:w="7087" w:type="dxa"/>
            <w:gridSpan w:val="3"/>
            <w:tcBorders>
              <w:top w:val="dotted" w:sz="4" w:space="0" w:color="auto"/>
              <w:left w:val="dotted" w:sz="4" w:space="0" w:color="auto"/>
              <w:bottom w:val="single" w:sz="12" w:space="0" w:color="auto"/>
              <w:right w:val="single" w:sz="12" w:space="0" w:color="auto"/>
            </w:tcBorders>
          </w:tcPr>
          <w:p w14:paraId="42C2854F" w14:textId="77777777" w:rsidR="00A70119" w:rsidRPr="00A70119" w:rsidRDefault="00A70119" w:rsidP="00A70119">
            <w:pPr>
              <w:snapToGrid w:val="0"/>
              <w:rPr>
                <w:rFonts w:ascii="メイリオ" w:eastAsia="メイリオ" w:hAnsi="メイリオ"/>
                <w:sz w:val="18"/>
                <w:szCs w:val="18"/>
                <w:lang w:eastAsia="zh-CN"/>
              </w:rPr>
            </w:pPr>
          </w:p>
          <w:p w14:paraId="3B811193" w14:textId="77777777" w:rsidR="00A70119" w:rsidRPr="00A70119" w:rsidRDefault="00A70119" w:rsidP="00A70119">
            <w:pPr>
              <w:snapToGrid w:val="0"/>
              <w:rPr>
                <w:rFonts w:ascii="メイリオ" w:eastAsia="メイリオ" w:hAnsi="メイリオ"/>
                <w:sz w:val="18"/>
                <w:szCs w:val="18"/>
                <w:lang w:eastAsia="zh-CN"/>
              </w:rPr>
            </w:pPr>
          </w:p>
        </w:tc>
      </w:tr>
    </w:tbl>
    <w:p w14:paraId="03980E12" w14:textId="667F641C" w:rsidR="00A70119" w:rsidRPr="00A70119" w:rsidRDefault="00A70119" w:rsidP="00A70119">
      <w:pPr>
        <w:snapToGrid w:val="0"/>
        <w:ind w:left="210" w:hangingChars="100" w:hanging="210"/>
        <w:rPr>
          <w:rFonts w:ascii="メイリオ" w:eastAsia="メイリオ" w:hAnsi="メイリオ"/>
          <w:szCs w:val="21"/>
        </w:rPr>
      </w:pPr>
      <w:r w:rsidRPr="00A70119">
        <w:rPr>
          <w:rFonts w:ascii="メイリオ" w:eastAsia="メイリオ" w:hAnsi="メイリオ" w:hint="eastAsia"/>
        </w:rPr>
        <w:t>※ご記入された個人を特定できる情報については事務処理に必要なご連絡、ご請求に使用させていただきます。また、当</w:t>
      </w:r>
      <w:r w:rsidR="00DB0296">
        <w:rPr>
          <w:rFonts w:ascii="メイリオ" w:eastAsia="メイリオ" w:hAnsi="メイリオ" w:hint="eastAsia"/>
        </w:rPr>
        <w:t>協議会</w:t>
      </w:r>
      <w:r w:rsidRPr="00A70119">
        <w:rPr>
          <w:rFonts w:ascii="メイリオ" w:eastAsia="メイリオ" w:hAnsi="メイリオ" w:hint="eastAsia"/>
        </w:rPr>
        <w:t>からの各種情報の案内で使用させていただきます。ご登録内容の変更や配信停止は、お電話（03-3297-561</w:t>
      </w:r>
      <w:r w:rsidR="00636BF3">
        <w:rPr>
          <w:rFonts w:ascii="メイリオ" w:eastAsia="メイリオ" w:hAnsi="メイリオ"/>
        </w:rPr>
        <w:t>8</w:t>
      </w:r>
      <w:r w:rsidRPr="00A70119">
        <w:rPr>
          <w:rFonts w:ascii="メイリオ" w:eastAsia="メイリオ" w:hAnsi="メイリオ" w:hint="eastAsia"/>
        </w:rPr>
        <w:t>）までお願い致します。配信停止の手続きにはお時間がかかる場合がありますので、ご了承願います。</w:t>
      </w:r>
    </w:p>
    <w:p w14:paraId="7B60836E" w14:textId="77777777" w:rsidR="00A70119" w:rsidRPr="00774461" w:rsidRDefault="00A70119" w:rsidP="00A70119">
      <w:pPr>
        <w:jc w:val="left"/>
        <w:rPr>
          <w:szCs w:val="21"/>
        </w:rPr>
      </w:pPr>
    </w:p>
    <w:p w14:paraId="6F8FD043" w14:textId="77777777" w:rsidR="003250FD" w:rsidRPr="00FB3D85" w:rsidRDefault="003250FD" w:rsidP="00FB3D85">
      <w:pPr>
        <w:snapToGrid w:val="0"/>
        <w:rPr>
          <w:rFonts w:ascii="メイリオ" w:eastAsia="メイリオ" w:hAnsi="メイリオ"/>
          <w:b/>
          <w:bCs/>
          <w:szCs w:val="21"/>
        </w:rPr>
      </w:pPr>
      <w:r w:rsidRPr="00FB3D85">
        <w:rPr>
          <w:rFonts w:ascii="メイリオ" w:eastAsia="メイリオ" w:hAnsi="メイリオ" w:hint="eastAsia"/>
          <w:b/>
          <w:bCs/>
          <w:szCs w:val="21"/>
        </w:rPr>
        <w:t>【お問い合わせ先】</w:t>
      </w:r>
    </w:p>
    <w:p w14:paraId="7B35815D" w14:textId="77777777" w:rsidR="003250FD" w:rsidRPr="00FB3D85" w:rsidRDefault="003250FD" w:rsidP="00FB3D85">
      <w:pPr>
        <w:snapToGrid w:val="0"/>
        <w:spacing w:line="240" w:lineRule="atLeast"/>
        <w:rPr>
          <w:rFonts w:ascii="メイリオ" w:eastAsia="メイリオ" w:hAnsi="メイリオ"/>
          <w:szCs w:val="21"/>
        </w:rPr>
      </w:pPr>
      <w:r w:rsidRPr="00FB3D85">
        <w:rPr>
          <w:rFonts w:ascii="メイリオ" w:eastAsia="メイリオ" w:hAnsi="メイリオ"/>
          <w:szCs w:val="21"/>
        </w:rPr>
        <w:t xml:space="preserve">　</w:t>
      </w:r>
      <w:r w:rsidRPr="00FB3D85">
        <w:rPr>
          <w:rFonts w:ascii="メイリオ" w:eastAsia="メイリオ" w:hAnsi="メイリオ" w:hint="eastAsia"/>
          <w:szCs w:val="21"/>
        </w:rPr>
        <w:t xml:space="preserve">　バイオマス産業都市推進協議会</w:t>
      </w:r>
      <w:r w:rsidRPr="00FB3D85">
        <w:rPr>
          <w:rFonts w:ascii="メイリオ" w:eastAsia="メイリオ" w:hAnsi="メイリオ"/>
          <w:szCs w:val="21"/>
        </w:rPr>
        <w:t>（担当：</w:t>
      </w:r>
      <w:r w:rsidRPr="00FB3D85">
        <w:rPr>
          <w:rFonts w:ascii="メイリオ" w:eastAsia="メイリオ" w:hAnsi="メイリオ" w:hint="eastAsia"/>
          <w:szCs w:val="21"/>
        </w:rPr>
        <w:t>土肥、新保</w:t>
      </w:r>
      <w:r w:rsidRPr="00FB3D85">
        <w:rPr>
          <w:rFonts w:ascii="メイリオ" w:eastAsia="メイリオ" w:hAnsi="メイリオ"/>
          <w:szCs w:val="21"/>
        </w:rPr>
        <w:t>）</w:t>
      </w:r>
    </w:p>
    <w:p w14:paraId="5FC27D48" w14:textId="2ED92644" w:rsidR="004540C8" w:rsidRPr="00FB3D85" w:rsidRDefault="003250FD" w:rsidP="00FB3D85">
      <w:pPr>
        <w:snapToGrid w:val="0"/>
        <w:spacing w:line="240" w:lineRule="atLeast"/>
        <w:rPr>
          <w:rFonts w:ascii="メイリオ" w:eastAsia="メイリオ" w:hAnsi="メイリオ"/>
          <w:szCs w:val="21"/>
        </w:rPr>
      </w:pPr>
      <w:r w:rsidRPr="00FB3D85">
        <w:rPr>
          <w:rFonts w:ascii="メイリオ" w:eastAsia="メイリオ" w:hAnsi="メイリオ" w:hint="eastAsia"/>
          <w:szCs w:val="21"/>
        </w:rPr>
        <w:t xml:space="preserve">　　〒1</w:t>
      </w:r>
      <w:r w:rsidRPr="00FB3D85">
        <w:rPr>
          <w:rFonts w:ascii="メイリオ" w:eastAsia="メイリオ" w:hAnsi="メイリオ"/>
          <w:szCs w:val="21"/>
        </w:rPr>
        <w:t xml:space="preserve">04-0033  </w:t>
      </w:r>
      <w:r w:rsidRPr="00FB3D85">
        <w:rPr>
          <w:rFonts w:ascii="メイリオ" w:eastAsia="メイリオ" w:hAnsi="メイリオ" w:hint="eastAsia"/>
          <w:szCs w:val="21"/>
        </w:rPr>
        <w:t>東京都中央区新川2</w:t>
      </w:r>
      <w:r w:rsidRPr="00FB3D85">
        <w:rPr>
          <w:rFonts w:ascii="メイリオ" w:eastAsia="メイリオ" w:hAnsi="メイリオ"/>
          <w:szCs w:val="21"/>
        </w:rPr>
        <w:t xml:space="preserve">-6-16 </w:t>
      </w:r>
      <w:r w:rsidRPr="00FB3D85">
        <w:rPr>
          <w:rFonts w:ascii="メイリオ" w:eastAsia="メイリオ" w:hAnsi="メイリオ" w:hint="eastAsia"/>
          <w:szCs w:val="21"/>
        </w:rPr>
        <w:t>馬事畜産会館4</w:t>
      </w:r>
      <w:r w:rsidRPr="00FB3D85">
        <w:rPr>
          <w:rFonts w:ascii="メイリオ" w:eastAsia="メイリオ" w:hAnsi="メイリオ"/>
          <w:szCs w:val="21"/>
        </w:rPr>
        <w:t>01</w:t>
      </w:r>
    </w:p>
    <w:p w14:paraId="5B9DBE2B" w14:textId="2EA71595" w:rsidR="003250FD" w:rsidRPr="00FB3D85" w:rsidRDefault="003250FD" w:rsidP="00FB3D85">
      <w:pPr>
        <w:snapToGrid w:val="0"/>
        <w:spacing w:line="240" w:lineRule="atLeast"/>
        <w:rPr>
          <w:rFonts w:ascii="メイリオ" w:eastAsia="メイリオ" w:hAnsi="メイリオ"/>
          <w:szCs w:val="21"/>
        </w:rPr>
      </w:pPr>
      <w:r w:rsidRPr="00DD00AB">
        <w:rPr>
          <w:rFonts w:ascii="メイリオ" w:eastAsia="メイリオ" w:hAnsi="メイリオ" w:hint="eastAsia"/>
          <w:sz w:val="24"/>
          <w:szCs w:val="24"/>
        </w:rPr>
        <w:t xml:space="preserve"> </w:t>
      </w:r>
      <w:r w:rsidRPr="00DD00AB">
        <w:rPr>
          <w:rFonts w:ascii="メイリオ" w:eastAsia="メイリオ" w:hAnsi="メイリオ"/>
          <w:sz w:val="24"/>
          <w:szCs w:val="24"/>
        </w:rPr>
        <w:t xml:space="preserve">   </w:t>
      </w:r>
      <w:r w:rsidRPr="00FB3D85">
        <w:rPr>
          <w:rFonts w:ascii="メイリオ" w:eastAsia="メイリオ" w:hAnsi="メイリオ" w:hint="eastAsia"/>
          <w:szCs w:val="21"/>
        </w:rPr>
        <w:t>一般社団法人日本有機資源協会事務局内</w:t>
      </w:r>
    </w:p>
    <w:p w14:paraId="3F239E98" w14:textId="2B9748F5" w:rsidR="003250FD" w:rsidRPr="00FB3D85" w:rsidRDefault="003250FD" w:rsidP="00FB3D85">
      <w:pPr>
        <w:snapToGrid w:val="0"/>
        <w:spacing w:line="240" w:lineRule="atLeast"/>
        <w:rPr>
          <w:rFonts w:ascii="メイリオ" w:eastAsia="メイリオ" w:hAnsi="メイリオ"/>
          <w:szCs w:val="21"/>
        </w:rPr>
      </w:pPr>
      <w:r w:rsidRPr="00FB3D85">
        <w:rPr>
          <w:rFonts w:ascii="メイリオ" w:eastAsia="メイリオ" w:hAnsi="メイリオ" w:hint="eastAsia"/>
          <w:szCs w:val="21"/>
        </w:rPr>
        <w:t xml:space="preserve">　　TEL:03-3297-5618　　</w:t>
      </w:r>
      <w:r w:rsidR="00DD00AB" w:rsidRPr="00FB3D85">
        <w:rPr>
          <w:rFonts w:ascii="メイリオ" w:eastAsia="メイリオ" w:hAnsi="メイリオ" w:hint="eastAsia"/>
          <w:szCs w:val="21"/>
        </w:rPr>
        <w:t>E-mail：</w:t>
      </w:r>
      <w:hyperlink r:id="rId6" w:history="1">
        <w:r w:rsidR="00DD00AB" w:rsidRPr="00FB3D85">
          <w:rPr>
            <w:rStyle w:val="a3"/>
            <w:rFonts w:ascii="メイリオ" w:eastAsia="メイリオ" w:hAnsi="メイリオ"/>
            <w:szCs w:val="21"/>
          </w:rPr>
          <w:t>sangyotoshi@jora.jp</w:t>
        </w:r>
      </w:hyperlink>
      <w:r w:rsidR="00DD00AB" w:rsidRPr="00FB3D85">
        <w:rPr>
          <w:rFonts w:ascii="メイリオ" w:eastAsia="メイリオ" w:hAnsi="メイリオ" w:hint="eastAsia"/>
          <w:szCs w:val="21"/>
        </w:rPr>
        <w:t xml:space="preserve">　</w:t>
      </w:r>
    </w:p>
    <w:sectPr w:rsidR="003250FD" w:rsidRPr="00FB3D85" w:rsidSect="00DD00AB">
      <w:headerReference w:type="first" r:id="rId7"/>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B59BE" w14:textId="77777777" w:rsidR="00515386" w:rsidRDefault="00515386" w:rsidP="00DD00AB">
      <w:r>
        <w:separator/>
      </w:r>
    </w:p>
  </w:endnote>
  <w:endnote w:type="continuationSeparator" w:id="0">
    <w:p w14:paraId="044BAA6C" w14:textId="77777777" w:rsidR="00515386" w:rsidRDefault="00515386" w:rsidP="00DD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CD654" w14:textId="68F549E8" w:rsidR="00DD00AB" w:rsidRPr="00DD00AB" w:rsidRDefault="00DD00AB" w:rsidP="00DD00AB">
    <w:pPr>
      <w:spacing w:line="0" w:lineRule="atLeast"/>
      <w:jc w:val="center"/>
      <w:rPr>
        <w:rFonts w:ascii="メイリオ" w:eastAsia="メイリオ" w:hAnsi="メイリオ"/>
        <w:b/>
        <w:color w:val="4472C4" w:themeColor="accent1"/>
        <w:sz w:val="36"/>
        <w:szCs w:val="36"/>
      </w:rPr>
    </w:pPr>
    <w:r w:rsidRPr="00DD00AB">
      <w:rPr>
        <w:rFonts w:ascii="メイリオ" w:eastAsia="メイリオ" w:hAnsi="メイリオ" w:hint="eastAsia"/>
        <w:b/>
        <w:color w:val="4472C4" w:themeColor="accent1"/>
        <w:sz w:val="36"/>
        <w:szCs w:val="36"/>
      </w:rPr>
      <w:t>≪お申込み期限≫　２０2</w:t>
    </w:r>
    <w:r w:rsidR="00D905C5">
      <w:rPr>
        <w:rFonts w:ascii="メイリオ" w:eastAsia="メイリオ" w:hAnsi="メイリオ" w:hint="eastAsia"/>
        <w:b/>
        <w:color w:val="4472C4" w:themeColor="accent1"/>
        <w:sz w:val="36"/>
        <w:szCs w:val="36"/>
      </w:rPr>
      <w:t>３</w:t>
    </w:r>
    <w:r w:rsidRPr="00DD00AB">
      <w:rPr>
        <w:rFonts w:ascii="メイリオ" w:eastAsia="メイリオ" w:hAnsi="メイリオ" w:hint="eastAsia"/>
        <w:b/>
        <w:color w:val="4472C4" w:themeColor="accent1"/>
        <w:sz w:val="36"/>
        <w:szCs w:val="36"/>
      </w:rPr>
      <w:t>年１月</w:t>
    </w:r>
    <w:r w:rsidR="00D905C5">
      <w:rPr>
        <w:rFonts w:ascii="メイリオ" w:eastAsia="メイリオ" w:hAnsi="メイリオ" w:hint="eastAsia"/>
        <w:b/>
        <w:color w:val="4472C4" w:themeColor="accent1"/>
        <w:sz w:val="36"/>
        <w:szCs w:val="36"/>
      </w:rPr>
      <w:t>２７</w:t>
    </w:r>
    <w:r w:rsidRPr="00DD00AB">
      <w:rPr>
        <w:rFonts w:ascii="メイリオ" w:eastAsia="メイリオ" w:hAnsi="メイリオ" w:hint="eastAsia"/>
        <w:b/>
        <w:color w:val="4472C4" w:themeColor="accent1"/>
        <w:sz w:val="36"/>
        <w:szCs w:val="36"/>
      </w:rPr>
      <w:t>日（</w:t>
    </w:r>
    <w:r w:rsidR="00D905C5">
      <w:rPr>
        <w:rFonts w:ascii="メイリオ" w:eastAsia="メイリオ" w:hAnsi="メイリオ" w:hint="eastAsia"/>
        <w:b/>
        <w:color w:val="4472C4" w:themeColor="accent1"/>
        <w:sz w:val="36"/>
        <w:szCs w:val="36"/>
      </w:rPr>
      <w:t>金</w:t>
    </w:r>
    <w:r w:rsidRPr="00DD00AB">
      <w:rPr>
        <w:rFonts w:ascii="メイリオ" w:eastAsia="メイリオ" w:hAnsi="メイリオ" w:hint="eastAsia"/>
        <w:b/>
        <w:color w:val="4472C4" w:themeColor="accent1"/>
        <w:sz w:val="36"/>
        <w:szCs w:val="36"/>
      </w:rPr>
      <w:t>）</w:t>
    </w:r>
  </w:p>
  <w:p w14:paraId="1E663DC8" w14:textId="77777777" w:rsidR="00DD00AB" w:rsidRPr="00DD00AB" w:rsidRDefault="00DD00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6A3F" w14:textId="77777777" w:rsidR="00515386" w:rsidRDefault="00515386" w:rsidP="00DD00AB">
      <w:r>
        <w:separator/>
      </w:r>
    </w:p>
  </w:footnote>
  <w:footnote w:type="continuationSeparator" w:id="0">
    <w:p w14:paraId="084E5705" w14:textId="77777777" w:rsidR="00515386" w:rsidRDefault="00515386" w:rsidP="00DD0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3200" w14:textId="24438EAB" w:rsidR="00DD00AB" w:rsidRPr="00DD00AB" w:rsidRDefault="00DD00AB">
    <w:pPr>
      <w:pStyle w:val="a5"/>
      <w:rPr>
        <w:b/>
        <w:bCs/>
        <w:color w:val="4472C4" w:themeColor="accent1"/>
      </w:rPr>
    </w:pPr>
    <w:r w:rsidRPr="00DD00AB">
      <w:rPr>
        <w:rFonts w:ascii="メイリオ" w:eastAsia="メイリオ" w:hAnsi="メイリオ" w:hint="eastAsia"/>
        <w:b/>
        <w:bCs/>
        <w:color w:val="4472C4" w:themeColor="accent1"/>
        <w:sz w:val="24"/>
        <w:szCs w:val="24"/>
      </w:rPr>
      <w:t>バイオマス産業都市推進協議会　事務局　E</w:t>
    </w:r>
    <w:r w:rsidRPr="00DD00AB">
      <w:rPr>
        <w:rFonts w:ascii="メイリオ" w:eastAsia="メイリオ" w:hAnsi="メイリオ"/>
        <w:b/>
        <w:bCs/>
        <w:color w:val="4472C4" w:themeColor="accent1"/>
        <w:sz w:val="24"/>
        <w:szCs w:val="24"/>
      </w:rPr>
      <w:t>-mail:</w:t>
    </w:r>
    <w:r w:rsidRPr="00DD00AB">
      <w:rPr>
        <w:b/>
        <w:bCs/>
        <w:color w:val="4472C4" w:themeColor="accent1"/>
      </w:rPr>
      <w:t xml:space="preserve"> </w:t>
    </w:r>
    <w:r w:rsidRPr="00DD00AB">
      <w:rPr>
        <w:rFonts w:ascii="メイリオ" w:eastAsia="メイリオ" w:hAnsi="メイリオ"/>
        <w:b/>
        <w:bCs/>
        <w:color w:val="4472C4" w:themeColor="accent1"/>
        <w:sz w:val="24"/>
        <w:szCs w:val="24"/>
      </w:rPr>
      <w:t>sangyotoshi@jora.jp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0C8"/>
    <w:rsid w:val="00074F1B"/>
    <w:rsid w:val="000A4FD6"/>
    <w:rsid w:val="003250FD"/>
    <w:rsid w:val="003A3EC1"/>
    <w:rsid w:val="00413E67"/>
    <w:rsid w:val="004315D6"/>
    <w:rsid w:val="004540C8"/>
    <w:rsid w:val="00515386"/>
    <w:rsid w:val="00636BF3"/>
    <w:rsid w:val="00673322"/>
    <w:rsid w:val="008913EB"/>
    <w:rsid w:val="009A7223"/>
    <w:rsid w:val="00A70119"/>
    <w:rsid w:val="00C240C0"/>
    <w:rsid w:val="00C75716"/>
    <w:rsid w:val="00D905C5"/>
    <w:rsid w:val="00DB0296"/>
    <w:rsid w:val="00DD00AB"/>
    <w:rsid w:val="00E7494C"/>
    <w:rsid w:val="00F14075"/>
    <w:rsid w:val="00FB3D85"/>
    <w:rsid w:val="00FE2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FDF0A"/>
  <w15:chartTrackingRefBased/>
  <w15:docId w15:val="{9AF29723-38FD-4D21-BFD7-63E4A89E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0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40C8"/>
    <w:rPr>
      <w:color w:val="0563C1" w:themeColor="hyperlink"/>
      <w:u w:val="single"/>
    </w:rPr>
  </w:style>
  <w:style w:type="character" w:styleId="a4">
    <w:name w:val="Unresolved Mention"/>
    <w:basedOn w:val="a0"/>
    <w:uiPriority w:val="99"/>
    <w:semiHidden/>
    <w:unhideWhenUsed/>
    <w:rsid w:val="003250FD"/>
    <w:rPr>
      <w:color w:val="605E5C"/>
      <w:shd w:val="clear" w:color="auto" w:fill="E1DFDD"/>
    </w:rPr>
  </w:style>
  <w:style w:type="paragraph" w:styleId="a5">
    <w:name w:val="header"/>
    <w:basedOn w:val="a"/>
    <w:link w:val="a6"/>
    <w:uiPriority w:val="99"/>
    <w:unhideWhenUsed/>
    <w:rsid w:val="00DD00AB"/>
    <w:pPr>
      <w:tabs>
        <w:tab w:val="center" w:pos="4252"/>
        <w:tab w:val="right" w:pos="8504"/>
      </w:tabs>
      <w:snapToGrid w:val="0"/>
    </w:pPr>
  </w:style>
  <w:style w:type="character" w:customStyle="1" w:styleId="a6">
    <w:name w:val="ヘッダー (文字)"/>
    <w:basedOn w:val="a0"/>
    <w:link w:val="a5"/>
    <w:uiPriority w:val="99"/>
    <w:rsid w:val="00DD00AB"/>
  </w:style>
  <w:style w:type="paragraph" w:styleId="a7">
    <w:name w:val="footer"/>
    <w:basedOn w:val="a"/>
    <w:link w:val="a8"/>
    <w:uiPriority w:val="99"/>
    <w:unhideWhenUsed/>
    <w:rsid w:val="00DD00AB"/>
    <w:pPr>
      <w:tabs>
        <w:tab w:val="center" w:pos="4252"/>
        <w:tab w:val="right" w:pos="8504"/>
      </w:tabs>
      <w:snapToGrid w:val="0"/>
    </w:pPr>
  </w:style>
  <w:style w:type="character" w:customStyle="1" w:styleId="a8">
    <w:name w:val="フッター (文字)"/>
    <w:basedOn w:val="a0"/>
    <w:link w:val="a7"/>
    <w:uiPriority w:val="99"/>
    <w:rsid w:val="00DD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yotoshi@jora.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哲哉</dc:creator>
  <cp:keywords/>
  <dc:description/>
  <cp:lastModifiedBy>JORA JORA</cp:lastModifiedBy>
  <cp:revision>2</cp:revision>
  <cp:lastPrinted>2022-01-18T04:59:00Z</cp:lastPrinted>
  <dcterms:created xsi:type="dcterms:W3CDTF">2022-12-07T05:06:00Z</dcterms:created>
  <dcterms:modified xsi:type="dcterms:W3CDTF">2022-12-07T05:06:00Z</dcterms:modified>
</cp:coreProperties>
</file>