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842D2" w14:textId="0B33EDA7"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13E3B1F0" w:rsidR="00777014" w:rsidRPr="00777014" w:rsidRDefault="00827271" w:rsidP="00777014">
      <w:pPr>
        <w:jc w:val="center"/>
      </w:pPr>
      <w:r w:rsidRPr="00A846AD">
        <w:rPr>
          <w:rFonts w:hint="eastAsia"/>
        </w:rPr>
        <w:t>令和２年度</w:t>
      </w:r>
      <w:r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311BE6E7"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化石由来プラスチックの代替する省CO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A51A616"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法人番号</w:t>
            </w:r>
          </w:p>
        </w:tc>
        <w:tc>
          <w:tcPr>
            <w:tcW w:w="7371" w:type="dxa"/>
            <w:gridSpan w:val="6"/>
            <w:tcBorders>
              <w:bottom w:val="dashed" w:sz="4" w:space="0" w:color="auto"/>
            </w:tcBorders>
          </w:tcPr>
          <w:p w14:paraId="0C041E01"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メールアドレス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33E2BC6A"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8A62D2" w:rsidRPr="00C6749F">
              <w:rPr>
                <w:rFonts w:ascii="ＭＳ 明朝" w:hAnsi="ＭＳ 明朝" w:cs="ＭＳ明朝" w:hint="eastAsia"/>
                <w:kern w:val="0"/>
                <w:sz w:val="22"/>
              </w:rPr>
              <w:t>令和２</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C83A42E"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8A62D2">
              <w:rPr>
                <w:rFonts w:ascii="ＭＳ 明朝" w:hAnsi="ＭＳ 明朝" w:cs="ＭＳ明朝" w:hint="eastAsia"/>
                <w:kern w:val="0"/>
                <w:sz w:val="22"/>
              </w:rPr>
              <w:t>令和２</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750252CB" w14:textId="77777777" w:rsidR="00435F57" w:rsidRPr="0093265A" w:rsidRDefault="00435F57" w:rsidP="00435F57">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以降の</w:t>
      </w:r>
      <w:r w:rsidRPr="0093265A">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013E48D0" w:rsidR="00435F57" w:rsidRPr="00142E4D" w:rsidRDefault="00435F57" w:rsidP="008A62D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①</w:t>
            </w:r>
            <w:r w:rsidR="008A62D2" w:rsidRPr="008A62D2">
              <w:rPr>
                <w:rFonts w:ascii="ＭＳ 明朝" w:hAnsi="ＭＳ 明朝" w:cs="ＭＳ明朝" w:hint="eastAsia"/>
                <w:kern w:val="0"/>
                <w:sz w:val="22"/>
              </w:rPr>
              <w:t>化石由来プラスチックの代替する省CO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77777777" w:rsidR="006C668D" w:rsidRDefault="00435F57" w:rsidP="0010731F">
            <w:pPr>
              <w:autoSpaceDE w:val="0"/>
              <w:autoSpaceDN w:val="0"/>
              <w:adjustRightInd w:val="0"/>
              <w:rPr>
                <w:sz w:val="22"/>
              </w:rPr>
            </w:pPr>
            <w:r>
              <w:rPr>
                <w:rFonts w:hint="eastAsia"/>
                <w:sz w:val="22"/>
              </w:rPr>
              <w:t>代替される石油由来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4D7C0DB5"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62F896B5" w14:textId="77777777"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75BA945D" w14:textId="77777777" w:rsidR="00435F57" w:rsidRDefault="00435F57" w:rsidP="0010731F">
            <w:pPr>
              <w:autoSpaceDE w:val="0"/>
              <w:autoSpaceDN w:val="0"/>
              <w:adjustRightInd w:val="0"/>
              <w:rPr>
                <w:i/>
                <w:color w:val="FF0000"/>
                <w:sz w:val="22"/>
              </w:rPr>
            </w:pP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2B26B0CC" w:rsidR="00435F57" w:rsidRDefault="00435F57" w:rsidP="0010731F">
            <w:pPr>
              <w:autoSpaceDE w:val="0"/>
              <w:autoSpaceDN w:val="0"/>
              <w:adjustRightInd w:val="0"/>
              <w:rPr>
                <w:i/>
                <w:color w:val="FF0000"/>
                <w:sz w:val="22"/>
              </w:rPr>
            </w:pPr>
            <w:r>
              <w:rPr>
                <w:rFonts w:hint="eastAsia"/>
                <w:i/>
                <w:color w:val="FF0000"/>
                <w:sz w:val="22"/>
              </w:rPr>
              <w:t>現在、</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プラスチックで製造されている用途（飲料カップ、ゴミ袋、食品包装など）で、実証事業により代替する用途を記載して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595176"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52766403"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2B96DD0E"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Pr="0093265A">
              <w:rPr>
                <w:rFonts w:hint="eastAsia"/>
                <w:i/>
                <w:color w:val="FF0000"/>
                <w:sz w:val="22"/>
              </w:rPr>
              <w:t>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Pr="0093265A">
              <w:rPr>
                <w:rFonts w:hint="eastAsia"/>
                <w:i/>
                <w:color w:val="FF0000"/>
                <w:sz w:val="22"/>
              </w:rPr>
              <w:t>を記載するなど）</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55AB3CF9"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w:t>
            </w:r>
            <w:r w:rsidR="008A62D2">
              <w:rPr>
                <w:rFonts w:hint="eastAsia"/>
                <w:i/>
                <w:color w:val="FF0000"/>
                <w:sz w:val="22"/>
              </w:rPr>
              <w:t>化石</w:t>
            </w:r>
            <w:r>
              <w:rPr>
                <w:rFonts w:hint="eastAsia"/>
                <w:i/>
                <w:color w:val="FF0000"/>
                <w:sz w:val="22"/>
              </w:rPr>
              <w:t>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2881BCF2"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Pr="00CF44EB">
              <w:rPr>
                <w:rFonts w:ascii="ＭＳ 明朝" w:hAnsi="ＭＳ 明朝" w:hint="eastAsia"/>
                <w:sz w:val="22"/>
              </w:rPr>
              <w:t>令和２</w:t>
            </w:r>
            <w:r w:rsidR="00435F57" w:rsidRPr="00CF44EB">
              <w:rPr>
                <w:rFonts w:ascii="ＭＳ 明朝" w:hAnsi="ＭＳ 明朝" w:hint="eastAsia"/>
                <w:sz w:val="22"/>
              </w:rPr>
              <w:t>年度の単年度事業</w:t>
            </w:r>
          </w:p>
          <w:p w14:paraId="516C8DF9" w14:textId="4A8697FE"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Pr="00CF44EB">
              <w:rPr>
                <w:rFonts w:ascii="ＭＳ 明朝" w:hAnsi="ＭＳ 明朝" w:hint="eastAsia"/>
                <w:sz w:val="22"/>
              </w:rPr>
              <w:t>令和２</w:t>
            </w:r>
            <w:r w:rsidR="00435F57" w:rsidRPr="00CF44EB">
              <w:rPr>
                <w:rFonts w:ascii="ＭＳ 明朝" w:hAnsi="ＭＳ 明朝" w:hint="eastAsia"/>
                <w:sz w:val="22"/>
              </w:rPr>
              <w:t>年度～</w:t>
            </w:r>
            <w:r w:rsidRPr="00CF44EB">
              <w:rPr>
                <w:rFonts w:ascii="ＭＳ 明朝" w:hAnsi="ＭＳ 明朝" w:hint="eastAsia"/>
                <w:sz w:val="22"/>
              </w:rPr>
              <w:t>令和３</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19F8412D"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CF44EB">
              <w:rPr>
                <w:rFonts w:ascii="ＭＳ 明朝" w:hAnsi="ＭＳ 明朝" w:hint="eastAsia"/>
                <w:sz w:val="22"/>
              </w:rPr>
              <w:t>令和３</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0293B988"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令和２</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50F8315"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r>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13C718B9"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A7AC27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Pr="005D2CD0">
              <w:rPr>
                <w:rFonts w:ascii="ＭＳ 明朝" w:hAnsi="ＭＳ 明朝" w:cs="ＭＳ明朝" w:hint="eastAsia"/>
                <w:kern w:val="0"/>
                <w:sz w:val="22"/>
              </w:rPr>
              <w:t>プラスチック等のリサイクルプロセス構築・省CO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63315D6C"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Pr="005D2CD0">
              <w:rPr>
                <w:rFonts w:hint="eastAsia"/>
                <w:i/>
                <w:color w:val="FF0000"/>
                <w:sz w:val="22"/>
              </w:rPr>
              <w:t>）</w:t>
            </w:r>
            <w:r>
              <w:rPr>
                <w:rFonts w:hint="eastAsia"/>
                <w:i/>
                <w:color w:val="FF0000"/>
                <w:sz w:val="22"/>
              </w:rPr>
              <w:t>の素材名</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A3781D5" w14:textId="77777777" w:rsidR="00435F57" w:rsidRPr="008A62D2"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382D47F"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008A62D2">
              <w:rPr>
                <w:rFonts w:hint="eastAsia"/>
                <w:i/>
                <w:color w:val="FF0000"/>
                <w:sz w:val="22"/>
              </w:rPr>
              <w:t>由来</w:t>
            </w:r>
            <w:r w:rsidRPr="0093265A">
              <w:rPr>
                <w:rFonts w:hint="eastAsia"/>
                <w:i/>
                <w:color w:val="FF0000"/>
                <w:sz w:val="22"/>
              </w:rPr>
              <w:t>（</w:t>
            </w:r>
            <w:r w:rsidR="008A62D2">
              <w:rPr>
                <w:rFonts w:hint="eastAsia"/>
                <w:i/>
                <w:color w:val="FF0000"/>
                <w:sz w:val="22"/>
              </w:rPr>
              <w:t>自動車</w:t>
            </w:r>
            <w:r w:rsidR="008A62D2" w:rsidRPr="002A7797">
              <w:rPr>
                <w:rFonts w:ascii="ＭＳ 明朝" w:hAnsi="ＭＳ 明朝"/>
                <w:i/>
                <w:color w:val="FF0000"/>
                <w:sz w:val="22"/>
              </w:rPr>
              <w:t>ASR</w:t>
            </w:r>
            <w:r w:rsidR="008A62D2" w:rsidRPr="002A7797">
              <w:rPr>
                <w:rFonts w:ascii="ＭＳ 明朝" w:hAnsi="ＭＳ 明朝" w:hint="eastAsia"/>
                <w:i/>
                <w:color w:val="FF0000"/>
                <w:sz w:val="22"/>
              </w:rPr>
              <w:t>、</w:t>
            </w:r>
            <w:r w:rsidR="008A62D2">
              <w:rPr>
                <w:rFonts w:hint="eastAsia"/>
                <w:i/>
                <w:color w:val="FF0000"/>
                <w:sz w:val="22"/>
              </w:rPr>
              <w:t>容器包装リサイクル残渣</w:t>
            </w:r>
            <w:r w:rsidR="005F4484">
              <w:rPr>
                <w:rFonts w:hint="eastAsia"/>
                <w:i/>
                <w:color w:val="FF0000"/>
                <w:sz w:val="22"/>
              </w:rPr>
              <w:t>等</w:t>
            </w:r>
            <w:r w:rsidRPr="0093265A">
              <w:rPr>
                <w:rFonts w:hint="eastAsia"/>
                <w:i/>
                <w:color w:val="FF0000"/>
                <w:sz w:val="22"/>
              </w:rPr>
              <w:t>）</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w:t>
            </w:r>
            <w:r w:rsidR="00270F79">
              <w:rPr>
                <w:rFonts w:hint="eastAsia"/>
                <w:i/>
                <w:color w:val="FF0000"/>
                <w:sz w:val="22"/>
              </w:rPr>
              <w:t>素材</w:t>
            </w:r>
            <w:r>
              <w:rPr>
                <w:rFonts w:hint="eastAsia"/>
                <w:i/>
                <w:color w:val="FF0000"/>
                <w:sz w:val="22"/>
              </w:rPr>
              <w:t>の</w:t>
            </w:r>
            <w:r w:rsidRPr="0093265A">
              <w:rPr>
                <w:rFonts w:hint="eastAsia"/>
                <w:i/>
                <w:color w:val="FF0000"/>
                <w:sz w:val="22"/>
              </w:rPr>
              <w:t>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C05CFBC"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w:t>
            </w:r>
            <w:r w:rsidR="00270F79">
              <w:rPr>
                <w:rFonts w:hint="eastAsia"/>
                <w:i/>
                <w:color w:val="FF0000"/>
                <w:sz w:val="22"/>
              </w:rPr>
              <w:t>対象物</w:t>
            </w:r>
            <w:r w:rsidRPr="0093265A">
              <w:rPr>
                <w:rFonts w:hint="eastAsia"/>
                <w:i/>
                <w:color w:val="FF0000"/>
                <w:sz w:val="22"/>
              </w:rPr>
              <w:t>の流通量を国内、国外に分けて記載して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22E7A6C6"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Pr>
                <w:rFonts w:hint="eastAsia"/>
                <w:i/>
                <w:color w:val="FF0000"/>
                <w:sz w:val="22"/>
              </w:rPr>
              <w:t>リサイクル</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5B3C45D0" w:rsidR="00435F57" w:rsidRDefault="00435F57" w:rsidP="0010731F">
            <w:pPr>
              <w:autoSpaceDE w:val="0"/>
              <w:autoSpaceDN w:val="0"/>
              <w:adjustRightInd w:val="0"/>
              <w:rPr>
                <w:i/>
                <w:color w:val="FF0000"/>
                <w:sz w:val="22"/>
              </w:rPr>
            </w:pPr>
            <w:r>
              <w:rPr>
                <w:rFonts w:hint="eastAsia"/>
                <w:i/>
                <w:color w:val="FF0000"/>
                <w:sz w:val="22"/>
              </w:rPr>
              <w:t>リサイクル及びリサイクル</w:t>
            </w:r>
            <w:r w:rsidR="00270F79">
              <w:rPr>
                <w:rFonts w:hint="eastAsia"/>
                <w:i/>
                <w:color w:val="FF0000"/>
                <w:sz w:val="22"/>
              </w:rPr>
              <w:t>素材</w:t>
            </w:r>
            <w:r w:rsidRPr="0093265A">
              <w:rPr>
                <w:rFonts w:hint="eastAsia"/>
                <w:i/>
                <w:color w:val="FF0000"/>
                <w:sz w:val="22"/>
              </w:rPr>
              <w:t>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バージン材</w:t>
            </w:r>
            <w:r w:rsidRPr="0093265A">
              <w:rPr>
                <w:rFonts w:hint="eastAsia"/>
                <w:i/>
                <w:color w:val="FF0000"/>
                <w:sz w:val="22"/>
              </w:rPr>
              <w:t>の価格と</w:t>
            </w:r>
            <w:r>
              <w:rPr>
                <w:rFonts w:hint="eastAsia"/>
                <w:i/>
                <w:color w:val="FF0000"/>
                <w:sz w:val="22"/>
              </w:rPr>
              <w:t>リサイクル</w:t>
            </w:r>
            <w:r w:rsidR="00270F79">
              <w:rPr>
                <w:rFonts w:hint="eastAsia"/>
                <w:i/>
                <w:color w:val="FF0000"/>
                <w:sz w:val="22"/>
              </w:rPr>
              <w:t>素材</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sidR="00FE3CA6">
              <w:rPr>
                <w:rFonts w:hint="eastAsia"/>
                <w:i/>
                <w:color w:val="FF0000"/>
                <w:sz w:val="22"/>
              </w:rPr>
              <w:t>現状の</w:t>
            </w:r>
            <w:r>
              <w:rPr>
                <w:rFonts w:hint="eastAsia"/>
                <w:i/>
                <w:color w:val="FF0000"/>
                <w:sz w:val="22"/>
              </w:rPr>
              <w:t>リサイクル</w:t>
            </w:r>
            <w:r w:rsidR="00FE3CA6">
              <w:rPr>
                <w:rFonts w:hint="eastAsia"/>
                <w:i/>
                <w:color w:val="FF0000"/>
                <w:sz w:val="22"/>
              </w:rPr>
              <w:t>素材</w:t>
            </w:r>
            <w:r w:rsidRPr="0093265A">
              <w:rPr>
                <w:rFonts w:hint="eastAsia"/>
                <w:i/>
                <w:color w:val="FF0000"/>
                <w:sz w:val="22"/>
              </w:rPr>
              <w:t>の</w:t>
            </w:r>
            <w:r w:rsidR="00775803">
              <w:rPr>
                <w:rFonts w:hint="eastAsia"/>
                <w:i/>
                <w:color w:val="FF0000"/>
                <w:sz w:val="22"/>
              </w:rPr>
              <w:t>機能</w:t>
            </w:r>
            <w:r w:rsidRPr="0093265A">
              <w:rPr>
                <w:rFonts w:hint="eastAsia"/>
                <w:i/>
                <w:color w:val="FF0000"/>
                <w:sz w:val="22"/>
              </w:rPr>
              <w:t>を記載するなど）</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096EEC9D"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w:t>
            </w:r>
            <w:r w:rsidR="00FE3CA6">
              <w:rPr>
                <w:rFonts w:hint="eastAsia"/>
                <w:i/>
                <w:color w:val="FF0000"/>
                <w:sz w:val="22"/>
              </w:rPr>
              <w:t>バージン材</w:t>
            </w:r>
            <w:r>
              <w:rPr>
                <w:rFonts w:hint="eastAsia"/>
                <w:i/>
                <w:color w:val="FF0000"/>
                <w:sz w:val="22"/>
              </w:rPr>
              <w:t>で製造されている製品コスト、現在のリサイクル</w:t>
            </w:r>
            <w:r w:rsidR="00FE3CA6">
              <w:rPr>
                <w:rFonts w:hint="eastAsia"/>
                <w:i/>
                <w:color w:val="FF0000"/>
                <w:sz w:val="22"/>
              </w:rPr>
              <w:t>素材で製造される</w:t>
            </w:r>
            <w:r>
              <w:rPr>
                <w:rFonts w:hint="eastAsia"/>
                <w:i/>
                <w:color w:val="FF0000"/>
                <w:sz w:val="22"/>
              </w:rPr>
              <w:t>製品コスト及び課題が解決された場合のリサイクル</w:t>
            </w:r>
            <w:r w:rsidR="00FE3CA6">
              <w:rPr>
                <w:rFonts w:hint="eastAsia"/>
                <w:i/>
                <w:color w:val="FF0000"/>
                <w:sz w:val="22"/>
              </w:rPr>
              <w:t>素材</w:t>
            </w:r>
            <w:r>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77777777"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Pr="00CF44EB">
              <w:rPr>
                <w:rFonts w:ascii="ＭＳ 明朝" w:hAnsi="ＭＳ 明朝" w:hint="eastAsia"/>
                <w:sz w:val="22"/>
              </w:rPr>
              <w:t>令和２年度の単年度事業</w:t>
            </w:r>
          </w:p>
          <w:p w14:paraId="44E2DA70" w14:textId="00179A9B"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Pr="00CF44EB">
              <w:rPr>
                <w:rFonts w:ascii="ＭＳ 明朝" w:hAnsi="ＭＳ 明朝" w:hint="eastAsia"/>
                <w:sz w:val="22"/>
              </w:rPr>
              <w:t>令和２年度～令和３年度の２か年度事業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704C915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CF44EB">
              <w:rPr>
                <w:rFonts w:ascii="ＭＳ 明朝" w:hAnsi="ＭＳ 明朝" w:hint="eastAsia"/>
                <w:sz w:val="22"/>
              </w:rPr>
              <w:t>令和３</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38467F0B"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令和２</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45935DCD"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r>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326D1029" w14:textId="77777777" w:rsidR="00435F57"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3AE5C0A4"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93265A">
              <w:rPr>
                <w:rFonts w:hint="eastAsia"/>
                <w:i/>
                <w:color w:val="FF0000"/>
                <w:sz w:val="22"/>
              </w:rPr>
              <w:t>実証事業の内容（目的・背景、解決すべき課題、実証事業の内容、課題の解決目標）を簡潔に記載して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5306FB49" w14:textId="7F77E69F" w:rsidR="00435F57" w:rsidRPr="00BE6EBC" w:rsidRDefault="00435F57"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FE3CA6">
              <w:rPr>
                <w:rFonts w:hint="eastAsia"/>
                <w:i/>
                <w:color w:val="FF0000"/>
                <w:sz w:val="22"/>
              </w:rPr>
              <w:t>素材</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4DE2FC5B"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24712010" w:rsidR="00435F57" w:rsidRPr="0093265A" w:rsidRDefault="00435F57" w:rsidP="0010731F">
            <w:pPr>
              <w:rPr>
                <w:i/>
                <w:color w:val="FF0000"/>
                <w:sz w:val="22"/>
              </w:rPr>
            </w:pPr>
            <w:r>
              <w:rPr>
                <w:rFonts w:hint="eastAsia"/>
                <w:i/>
                <w:color w:val="FF0000"/>
                <w:sz w:val="22"/>
              </w:rPr>
              <w:t>価格競合性や代替素材製品やリサイクル</w:t>
            </w:r>
            <w:r w:rsidR="00FE3CA6">
              <w:rPr>
                <w:rFonts w:hint="eastAsia"/>
                <w:i/>
                <w:color w:val="FF0000"/>
                <w:sz w:val="22"/>
              </w:rPr>
              <w:t>素材</w:t>
            </w:r>
            <w:r>
              <w:rPr>
                <w:rFonts w:hint="eastAsia"/>
                <w:i/>
                <w:color w:val="FF0000"/>
                <w:sz w:val="22"/>
              </w:rPr>
              <w:t>の市場動向が見通せるなど、実証事業終了後の代替促進やリサイクル促進の確度がどの程度あるか</w:t>
            </w:r>
            <w:r w:rsidRPr="0093265A">
              <w:rPr>
                <w:rFonts w:hint="eastAsia"/>
                <w:i/>
                <w:color w:val="FF0000"/>
                <w:sz w:val="22"/>
              </w:rPr>
              <w:t>記載し、代替素材</w:t>
            </w:r>
            <w:r>
              <w:rPr>
                <w:rFonts w:hint="eastAsia"/>
                <w:i/>
                <w:color w:val="FF0000"/>
                <w:sz w:val="22"/>
              </w:rPr>
              <w:t>やリサイクル</w:t>
            </w:r>
            <w:r w:rsidR="00FE3CA6">
              <w:rPr>
                <w:rFonts w:hint="eastAsia"/>
                <w:i/>
                <w:color w:val="FF0000"/>
                <w:sz w:val="22"/>
              </w:rPr>
              <w:t>素材</w:t>
            </w:r>
            <w:r w:rsidRPr="0093265A">
              <w:rPr>
                <w:rFonts w:hint="eastAsia"/>
                <w:i/>
                <w:color w:val="FF0000"/>
                <w:sz w:val="22"/>
              </w:rPr>
              <w:t>を何年間でどの程度普及させていく見込かを、可能な限り各年度の目標値を示しつつ記載して</w:t>
            </w:r>
            <w:r w:rsidR="00B4482B">
              <w:rPr>
                <w:rFonts w:hint="eastAsia"/>
                <w:i/>
                <w:color w:val="FF0000"/>
                <w:sz w:val="22"/>
              </w:rPr>
              <w:t>ください</w:t>
            </w:r>
            <w:r w:rsidRPr="0093265A">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416ADB0" w14:textId="22E7B8EA"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E8F51C7" w14:textId="2BF5D20C" w:rsidR="00435F57" w:rsidRDefault="00435F57" w:rsidP="0010731F">
            <w:pPr>
              <w:rPr>
                <w:i/>
                <w:color w:val="FF0000"/>
                <w:sz w:val="22"/>
              </w:rPr>
            </w:pPr>
            <w:r w:rsidRPr="0093265A">
              <w:rPr>
                <w:rFonts w:hint="eastAsia"/>
                <w:i/>
                <w:color w:val="FF0000"/>
                <w:sz w:val="22"/>
              </w:rPr>
              <w:t>代替素材</w:t>
            </w:r>
            <w:r>
              <w:rPr>
                <w:rFonts w:hint="eastAsia"/>
                <w:i/>
                <w:color w:val="FF0000"/>
                <w:sz w:val="22"/>
              </w:rPr>
              <w:t>やリサイクル</w:t>
            </w:r>
            <w:r w:rsidR="00FE3CA6">
              <w:rPr>
                <w:rFonts w:hint="eastAsia"/>
                <w:i/>
                <w:color w:val="FF0000"/>
                <w:sz w:val="22"/>
              </w:rPr>
              <w:t>素材</w:t>
            </w:r>
            <w:r w:rsidRPr="0093265A">
              <w:rPr>
                <w:rFonts w:hint="eastAsia"/>
                <w:i/>
                <w:color w:val="FF0000"/>
                <w:sz w:val="22"/>
              </w:rPr>
              <w:t>が想定どおり普及した場合に見込まれる</w:t>
            </w:r>
            <w:r w:rsidRPr="002A7797">
              <w:rPr>
                <w:rFonts w:ascii="ＭＳ 明朝" w:hAnsi="ＭＳ 明朝"/>
                <w:i/>
                <w:color w:val="FF0000"/>
                <w:sz w:val="22"/>
              </w:rPr>
              <w:t>CO</w:t>
            </w:r>
            <w:r w:rsidRPr="002A7797">
              <w:rPr>
                <w:rFonts w:ascii="ＭＳ 明朝" w:hAnsi="ＭＳ 明朝"/>
                <w:i/>
                <w:color w:val="FF0000"/>
                <w:sz w:val="22"/>
                <w:vertAlign w:val="subscript"/>
              </w:rPr>
              <w:t>2</w:t>
            </w:r>
            <w:r w:rsidRPr="0093265A">
              <w:rPr>
                <w:rFonts w:hint="eastAsia"/>
                <w:i/>
                <w:color w:val="FF0000"/>
                <w:sz w:val="22"/>
              </w:rPr>
              <w:t>削減量について</w:t>
            </w:r>
            <w:r>
              <w:rPr>
                <w:rFonts w:hint="eastAsia"/>
                <w:i/>
                <w:color w:val="FF0000"/>
                <w:sz w:val="22"/>
              </w:rPr>
              <w:t>記載してください。記載に</w:t>
            </w:r>
            <w:r w:rsidR="00090128">
              <w:rPr>
                <w:rFonts w:hint="eastAsia"/>
                <w:i/>
                <w:color w:val="FF0000"/>
                <w:sz w:val="22"/>
              </w:rPr>
              <w:t>当</w:t>
            </w:r>
            <w:r>
              <w:rPr>
                <w:rFonts w:hint="eastAsia"/>
                <w:i/>
                <w:color w:val="FF0000"/>
                <w:sz w:val="22"/>
              </w:rPr>
              <w:t>たっては</w:t>
            </w:r>
            <w:r w:rsidRPr="0093265A">
              <w:rPr>
                <w:rFonts w:hint="eastAsia"/>
                <w:i/>
                <w:color w:val="FF0000"/>
                <w:sz w:val="22"/>
              </w:rPr>
              <w:t>、</w:t>
            </w:r>
            <w:r>
              <w:rPr>
                <w:rFonts w:hint="eastAsia"/>
                <w:i/>
                <w:color w:val="FF0000"/>
                <w:sz w:val="22"/>
              </w:rPr>
              <w:t>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削減量と、非エネルギー起源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削減量を分けた上で、</w:t>
            </w:r>
            <w:r w:rsidRPr="0093265A">
              <w:rPr>
                <w:rFonts w:hint="eastAsia"/>
                <w:i/>
                <w:color w:val="FF0000"/>
                <w:sz w:val="22"/>
              </w:rPr>
              <w:t>評価方法、根拠とともに、可能な限り定量的に記載して</w:t>
            </w:r>
            <w:r w:rsidR="00B4482B">
              <w:rPr>
                <w:rFonts w:hint="eastAsia"/>
                <w:i/>
                <w:color w:val="FF0000"/>
                <w:sz w:val="22"/>
              </w:rPr>
              <w:t>ください</w:t>
            </w:r>
            <w:r w:rsidRPr="0093265A">
              <w:rPr>
                <w:rFonts w:hint="eastAsia"/>
                <w:i/>
                <w:color w:val="FF0000"/>
                <w:sz w:val="22"/>
              </w:rPr>
              <w:t>。</w:t>
            </w:r>
          </w:p>
          <w:p w14:paraId="7B40F83C" w14:textId="77777777" w:rsidR="00435F57" w:rsidRPr="0093265A" w:rsidRDefault="00435F57" w:rsidP="0010731F">
            <w:pPr>
              <w:rPr>
                <w:i/>
                <w:color w:val="FF0000"/>
                <w:sz w:val="22"/>
              </w:rPr>
            </w:pPr>
            <w:r>
              <w:rPr>
                <w:rFonts w:hint="eastAsia"/>
                <w:i/>
                <w:color w:val="FF0000"/>
                <w:sz w:val="22"/>
              </w:rPr>
              <w:t>※エネルギー起源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削減については必須要件になります。</w:t>
            </w:r>
          </w:p>
          <w:p w14:paraId="068017CD" w14:textId="77777777" w:rsidR="00435F57" w:rsidRPr="00654001" w:rsidRDefault="00435F57" w:rsidP="0010731F">
            <w:pPr>
              <w:rPr>
                <w:sz w:val="22"/>
              </w:rPr>
            </w:pP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2DC43EA" w14:textId="008F36F4" w:rsidR="00435F57" w:rsidRPr="0093265A" w:rsidRDefault="00435F57" w:rsidP="0010731F">
            <w:pPr>
              <w:rPr>
                <w:i/>
                <w:color w:val="FF0000"/>
                <w:sz w:val="22"/>
              </w:rPr>
            </w:pPr>
            <w:r w:rsidRPr="0093265A">
              <w:rPr>
                <w:rFonts w:hint="eastAsia"/>
                <w:i/>
                <w:color w:val="FF0000"/>
                <w:sz w:val="22"/>
              </w:rPr>
              <w:t>上記記載以外の点で、循環型社会</w:t>
            </w:r>
            <w:r>
              <w:rPr>
                <w:rFonts w:hint="eastAsia"/>
                <w:i/>
                <w:color w:val="FF0000"/>
                <w:sz w:val="22"/>
              </w:rPr>
              <w:t>、その他環境配慮</w:t>
            </w:r>
            <w:r w:rsidRPr="0093265A">
              <w:rPr>
                <w:rFonts w:hint="eastAsia"/>
                <w:i/>
                <w:color w:val="FF0000"/>
                <w:sz w:val="22"/>
              </w:rPr>
              <w:t>への貢献の見込みについて記載して</w:t>
            </w:r>
            <w:r w:rsidR="00B4482B">
              <w:rPr>
                <w:rFonts w:hint="eastAsia"/>
                <w:i/>
                <w:color w:val="FF0000"/>
                <w:sz w:val="22"/>
              </w:rPr>
              <w:t>ください</w:t>
            </w:r>
            <w:r w:rsidRPr="0093265A">
              <w:rPr>
                <w:rFonts w:hint="eastAsia"/>
                <w:i/>
                <w:color w:val="FF0000"/>
                <w:sz w:val="22"/>
              </w:rPr>
              <w:t>。</w:t>
            </w:r>
            <w:r>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Pr>
                <w:rFonts w:hint="eastAsia"/>
                <w:i/>
                <w:color w:val="FF0000"/>
                <w:sz w:val="22"/>
              </w:rPr>
              <w:t>。</w:t>
            </w:r>
          </w:p>
          <w:p w14:paraId="27261544" w14:textId="77777777" w:rsidR="00435F57" w:rsidRPr="00654001" w:rsidRDefault="00435F57" w:rsidP="0010731F">
            <w:pPr>
              <w:rPr>
                <w:sz w:val="22"/>
              </w:rPr>
            </w:pPr>
          </w:p>
          <w:p w14:paraId="7B0AA073" w14:textId="77777777" w:rsidR="00435F57" w:rsidRPr="00654001" w:rsidRDefault="00435F57" w:rsidP="0010731F">
            <w:pPr>
              <w:rPr>
                <w:sz w:val="22"/>
              </w:rPr>
            </w:pPr>
          </w:p>
        </w:tc>
      </w:tr>
      <w:tr w:rsidR="00435F57" w:rsidRPr="00654001" w14:paraId="6D74C31B" w14:textId="77777777" w:rsidTr="00435F57">
        <w:trPr>
          <w:trHeight w:val="4662"/>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lastRenderedPageBreak/>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57F995A" w14:textId="64AF6C2D" w:rsidR="00435F57"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w:t>
            </w:r>
            <w:r w:rsidR="007F2CDA">
              <w:rPr>
                <w:rFonts w:ascii="ＭＳ 明朝" w:hAnsi="ＭＳ 明朝" w:cs="ＭＳ明朝" w:hint="eastAsia"/>
                <w:kern w:val="0"/>
                <w:sz w:val="22"/>
              </w:rPr>
              <w:t>事</w:t>
            </w:r>
            <w:r w:rsidRPr="00654001">
              <w:rPr>
                <w:rFonts w:ascii="ＭＳ 明朝" w:hAnsi="ＭＳ 明朝" w:cs="ＭＳ明朝" w:hint="eastAsia"/>
                <w:kern w:val="0"/>
                <w:sz w:val="22"/>
              </w:rPr>
              <w:t>業計画の具体性・実現可能性を把握するため、</w:t>
            </w:r>
            <w:r>
              <w:rPr>
                <w:rFonts w:ascii="ＭＳ 明朝" w:hAnsi="ＭＳ 明朝" w:cs="ＭＳ明朝" w:hint="eastAsia"/>
                <w:kern w:val="0"/>
                <w:sz w:val="22"/>
              </w:rPr>
              <w:t>何月に行う予定かを示しつつ、具体的に記載して</w:t>
            </w:r>
            <w:r w:rsidR="00B4482B">
              <w:rPr>
                <w:rFonts w:ascii="ＭＳ 明朝" w:hAnsi="ＭＳ 明朝" w:cs="ＭＳ明朝" w:hint="eastAsia"/>
                <w:kern w:val="0"/>
                <w:sz w:val="22"/>
              </w:rPr>
              <w:t>ください</w:t>
            </w:r>
            <w:r>
              <w:rPr>
                <w:rFonts w:ascii="ＭＳ 明朝" w:hAnsi="ＭＳ 明朝" w:cs="ＭＳ明朝" w:hint="eastAsia"/>
                <w:kern w:val="0"/>
                <w:sz w:val="22"/>
              </w:rPr>
              <w:t>。</w:t>
            </w:r>
          </w:p>
          <w:p w14:paraId="2B2ACAF1" w14:textId="77777777" w:rsidR="00435F57" w:rsidRDefault="00435F57" w:rsidP="0010731F">
            <w:pPr>
              <w:autoSpaceDE w:val="0"/>
              <w:autoSpaceDN w:val="0"/>
              <w:adjustRightInd w:val="0"/>
              <w:jc w:val="left"/>
              <w:rPr>
                <w:rFonts w:ascii="ＭＳ 明朝" w:hAnsi="ＭＳ 明朝" w:cs="ＭＳ明朝"/>
                <w:kern w:val="0"/>
                <w:sz w:val="22"/>
              </w:rPr>
            </w:pPr>
          </w:p>
          <w:p w14:paraId="23B850B3" w14:textId="2FA607E3" w:rsidR="00435F57" w:rsidRPr="009D722B" w:rsidRDefault="00435F57" w:rsidP="00B36901">
            <w:pPr>
              <w:autoSpaceDE w:val="0"/>
              <w:autoSpaceDN w:val="0"/>
              <w:adjustRightInd w:val="0"/>
              <w:jc w:val="left"/>
              <w:rPr>
                <w:rFonts w:ascii="ＭＳ 明朝" w:hAnsi="ＭＳ 明朝" w:cs="ＭＳ明朝"/>
                <w:kern w:val="0"/>
                <w:sz w:val="22"/>
              </w:rPr>
            </w:pPr>
            <w:r>
              <w:rPr>
                <w:rFonts w:ascii="ＭＳ 明朝" w:hAnsi="ＭＳ 明朝" w:cs="ＭＳ明朝"/>
                <w:kern w:val="0"/>
                <w:sz w:val="22"/>
              </w:rPr>
              <w:t>※</w:t>
            </w:r>
            <w:r w:rsidR="00CF44EB">
              <w:rPr>
                <w:rFonts w:ascii="ＭＳ 明朝" w:hAnsi="ＭＳ 明朝" w:cs="ＭＳ明朝" w:hint="eastAsia"/>
                <w:kern w:val="0"/>
                <w:sz w:val="22"/>
              </w:rPr>
              <w:t>令和３</w:t>
            </w:r>
            <w:r>
              <w:rPr>
                <w:rFonts w:ascii="ＭＳ 明朝" w:hAnsi="ＭＳ 明朝" w:cs="ＭＳ明朝"/>
                <w:kern w:val="0"/>
                <w:sz w:val="22"/>
              </w:rPr>
              <w:t>年度は複数年事業の場合のみ記載して</w:t>
            </w:r>
            <w:r w:rsidR="00B4482B">
              <w:rPr>
                <w:rFonts w:ascii="ＭＳ 明朝" w:hAnsi="ＭＳ 明朝" w:cs="ＭＳ明朝"/>
                <w:kern w:val="0"/>
                <w:sz w:val="22"/>
              </w:rPr>
              <w:t>ください</w:t>
            </w:r>
            <w:r>
              <w:rPr>
                <w:rFonts w:ascii="ＭＳ 明朝" w:hAnsi="ＭＳ 明朝" w:cs="ＭＳ明朝"/>
                <w:kern w:val="0"/>
                <w:sz w:val="22"/>
              </w:rPr>
              <w:t>。</w:t>
            </w:r>
          </w:p>
        </w:tc>
        <w:tc>
          <w:tcPr>
            <w:tcW w:w="1418" w:type="dxa"/>
          </w:tcPr>
          <w:p w14:paraId="70FCB200" w14:textId="54A7B148" w:rsidR="00435F57" w:rsidRPr="00654001" w:rsidRDefault="00CF44EB"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令和２</w:t>
            </w:r>
            <w:r w:rsidR="00435F57">
              <w:rPr>
                <w:rFonts w:ascii="ＭＳ 明朝" w:hAnsi="ＭＳ 明朝" w:cs="ＭＳ明朝" w:hint="eastAsia"/>
                <w:kern w:val="0"/>
                <w:sz w:val="22"/>
              </w:rPr>
              <w:t>年度</w:t>
            </w:r>
          </w:p>
        </w:tc>
        <w:tc>
          <w:tcPr>
            <w:tcW w:w="5703" w:type="dxa"/>
          </w:tcPr>
          <w:p w14:paraId="29459513"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8E1A5B">
        <w:trPr>
          <w:trHeight w:val="2261"/>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20D66196" w:rsidR="00435F57" w:rsidRPr="00654001" w:rsidDel="00E0344E" w:rsidRDefault="00CF44EB"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令和３</w:t>
            </w:r>
            <w:r w:rsidR="00435F57">
              <w:rPr>
                <w:rFonts w:ascii="ＭＳ 明朝" w:hAnsi="ＭＳ 明朝" w:cs="ＭＳ明朝" w:hint="eastAsia"/>
                <w:kern w:val="0"/>
                <w:sz w:val="22"/>
              </w:rPr>
              <w:t>年度</w:t>
            </w:r>
          </w:p>
        </w:tc>
        <w:tc>
          <w:tcPr>
            <w:tcW w:w="5703" w:type="dxa"/>
          </w:tcPr>
          <w:p w14:paraId="504E414C"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435F57">
        <w:trPr>
          <w:trHeight w:val="1407"/>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3A7DF797" w:rsidR="00435F57" w:rsidRPr="0093265A" w:rsidRDefault="00435F57" w:rsidP="0010731F">
            <w:pPr>
              <w:rPr>
                <w:i/>
                <w:color w:val="FF0000"/>
                <w:sz w:val="22"/>
              </w:rPr>
            </w:pPr>
            <w:r w:rsidRPr="00F07969">
              <w:rPr>
                <w:rFonts w:hint="eastAsia"/>
                <w:i/>
                <w:color w:val="FF0000"/>
                <w:sz w:val="22"/>
              </w:rPr>
              <w:t>補助事業に要する経費を支払うための資金の調達計画及び調達方法を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0402088F" w14:textId="77777777" w:rsidR="00435F57" w:rsidRPr="00654001" w:rsidRDefault="00435F57" w:rsidP="0010731F">
            <w:pPr>
              <w:rPr>
                <w:sz w:val="22"/>
              </w:rPr>
            </w:pP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6F0FCEDA" w:rsidR="00435F57" w:rsidRPr="00F07969" w:rsidRDefault="00435F57" w:rsidP="0010731F">
            <w:pPr>
              <w:rPr>
                <w:i/>
                <w:color w:val="FF0000"/>
                <w:sz w:val="22"/>
              </w:rPr>
            </w:pPr>
            <w:r>
              <w:rPr>
                <w:rFonts w:hint="eastAsia"/>
                <w:i/>
                <w:color w:val="FF0000"/>
                <w:sz w:val="22"/>
              </w:rPr>
              <w:t>・</w:t>
            </w:r>
            <w:r w:rsidRPr="00F07969">
              <w:rPr>
                <w:rFonts w:hint="eastAsia"/>
                <w:i/>
                <w:color w:val="FF0000"/>
                <w:sz w:val="22"/>
              </w:rPr>
              <w:t>他の国の補助金等</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25B04A33" w14:textId="77777777" w:rsidR="00435F57" w:rsidRPr="00654001" w:rsidRDefault="00435F57" w:rsidP="0010731F">
            <w:pPr>
              <w:rPr>
                <w:sz w:val="22"/>
              </w:rPr>
            </w:pP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9F6FEA" w:rsidR="00435F57" w:rsidRPr="00654001" w:rsidRDefault="00435F57" w:rsidP="0010731F">
            <w:pPr>
              <w:rPr>
                <w:sz w:val="22"/>
              </w:rPr>
            </w:pPr>
            <w:r w:rsidRPr="00F07969">
              <w:rPr>
                <w:rFonts w:hint="eastAsia"/>
                <w:i/>
                <w:color w:val="FF0000"/>
                <w:sz w:val="22"/>
              </w:rPr>
              <w:t>導入する設備の保守計画を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088C4385" w14:textId="77777777" w:rsidR="00435F57" w:rsidRPr="00654001" w:rsidRDefault="00435F57" w:rsidP="0010731F">
            <w:pPr>
              <w:rPr>
                <w:sz w:val="22"/>
              </w:rPr>
            </w:pP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3964EAB8" w14:textId="530F9BFE"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Pr="00CF44EB">
        <w:rPr>
          <w:rFonts w:ascii="ＭＳ 明朝" w:hAnsi="ＭＳ 明朝" w:cs="ＭＳ ゴシック" w:hint="eastAsia"/>
          <w:i/>
          <w:iCs/>
          <w:color w:val="FF0000"/>
          <w:spacing w:val="5"/>
          <w:w w:val="101"/>
          <w:sz w:val="18"/>
          <w:szCs w:val="18"/>
        </w:rPr>
        <w:t>。</w:t>
      </w:r>
    </w:p>
    <w:p w14:paraId="2D1EFBD5" w14:textId="77777777" w:rsidR="00435F57" w:rsidRDefault="00435F57">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10731F">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10731F">
        <w:trPr>
          <w:cantSplit/>
          <w:trHeight w:val="4866"/>
        </w:trPr>
        <w:tc>
          <w:tcPr>
            <w:tcW w:w="9072" w:type="dxa"/>
          </w:tcPr>
          <w:p w14:paraId="322A41B3" w14:textId="2FD1F30D"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835"/>
        <w:gridCol w:w="882"/>
        <w:gridCol w:w="929"/>
        <w:gridCol w:w="2333"/>
      </w:tblGrid>
      <w:tr w:rsidR="00435F57" w:rsidRPr="00DE4D25" w14:paraId="5AC3E60F" w14:textId="77777777" w:rsidTr="0010731F">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77777777"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10731F">
        <w:trPr>
          <w:trHeight w:val="493"/>
        </w:trPr>
        <w:tc>
          <w:tcPr>
            <w:tcW w:w="1242"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10731F">
        <w:trPr>
          <w:trHeight w:val="345"/>
        </w:trPr>
        <w:tc>
          <w:tcPr>
            <w:tcW w:w="1242"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10731F">
        <w:trPr>
          <w:trHeight w:val="345"/>
        </w:trPr>
        <w:tc>
          <w:tcPr>
            <w:tcW w:w="1242"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86"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10731F">
        <w:tc>
          <w:tcPr>
            <w:tcW w:w="1242"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830"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10731F">
        <w:tc>
          <w:tcPr>
            <w:tcW w:w="1242"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830"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10731F">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10731F">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10731F">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10731F">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1C6795C0"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10731F">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10731F">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10731F">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10731F">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10731F">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10731F">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3"/>
        <w:gridCol w:w="3544"/>
      </w:tblGrid>
      <w:tr w:rsidR="00435F57" w:rsidRPr="00142E4D" w14:paraId="1AF7B9A7" w14:textId="77777777" w:rsidTr="0010731F">
        <w:trPr>
          <w:trHeight w:val="283"/>
        </w:trPr>
        <w:tc>
          <w:tcPr>
            <w:tcW w:w="9072" w:type="dxa"/>
            <w:gridSpan w:val="3"/>
            <w:tcBorders>
              <w:bottom w:val="dashed" w:sz="4" w:space="0" w:color="auto"/>
            </w:tcBorders>
            <w:shd w:val="clear" w:color="auto" w:fill="D9D9D9"/>
            <w:vAlign w:val="center"/>
          </w:tcPr>
          <w:p w14:paraId="42E9B5FE" w14:textId="4111437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10731F">
        <w:trPr>
          <w:trHeight w:val="567"/>
        </w:trPr>
        <w:tc>
          <w:tcPr>
            <w:tcW w:w="1985"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087" w:type="dxa"/>
            <w:gridSpan w:val="2"/>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10731F">
        <w:trPr>
          <w:trHeight w:val="567"/>
        </w:trPr>
        <w:tc>
          <w:tcPr>
            <w:tcW w:w="1985"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087" w:type="dxa"/>
            <w:gridSpan w:val="2"/>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CC673ED" w14:textId="77777777" w:rsidTr="0010731F">
        <w:trPr>
          <w:trHeight w:val="567"/>
        </w:trPr>
        <w:tc>
          <w:tcPr>
            <w:tcW w:w="1985"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3543" w:type="dxa"/>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544" w:type="dxa"/>
            <w:vAlign w:val="center"/>
          </w:tcPr>
          <w:p w14:paraId="38360E11" w14:textId="5A669885"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CC1098">
              <w:rPr>
                <w:rFonts w:ascii="ＭＳ 明朝" w:hAnsi="ＭＳ 明朝" w:cs="ＭＳ明朝" w:hint="eastAsia"/>
                <w:kern w:val="0"/>
                <w:sz w:val="22"/>
              </w:rPr>
              <w:t>令和２</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10731F">
        <w:trPr>
          <w:trHeight w:val="567"/>
        </w:trPr>
        <w:tc>
          <w:tcPr>
            <w:tcW w:w="1985"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3543" w:type="dxa"/>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2A0AF1C8" w14:textId="2CF61908"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CC1098">
              <w:rPr>
                <w:rFonts w:ascii="ＭＳ 明朝" w:hAnsi="ＭＳ 明朝" w:cs="ＭＳ明朝" w:hint="eastAsia"/>
                <w:kern w:val="0"/>
                <w:sz w:val="22"/>
              </w:rPr>
              <w:t>令和２</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10731F">
        <w:trPr>
          <w:trHeight w:val="567"/>
        </w:trPr>
        <w:tc>
          <w:tcPr>
            <w:tcW w:w="1985" w:type="dxa"/>
            <w:vAlign w:val="center"/>
          </w:tcPr>
          <w:p w14:paraId="37C37AD0"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実証事業中の役割</w:t>
            </w:r>
          </w:p>
        </w:tc>
        <w:tc>
          <w:tcPr>
            <w:tcW w:w="7087" w:type="dxa"/>
            <w:gridSpan w:val="2"/>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10731F">
        <w:trPr>
          <w:trHeight w:val="567"/>
        </w:trPr>
        <w:tc>
          <w:tcPr>
            <w:tcW w:w="1985"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3543" w:type="dxa"/>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6F1656D6" w14:textId="1087E13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委託費の</w:t>
            </w:r>
            <w:r w:rsidR="003A724D">
              <w:rPr>
                <w:rFonts w:ascii="ＭＳ 明朝" w:hAnsi="ＭＳ 明朝" w:cs="ＭＳ明朝" w:hint="eastAsia"/>
                <w:kern w:val="0"/>
                <w:sz w:val="22"/>
              </w:rPr>
              <w:t>うち</w:t>
            </w:r>
            <w:r>
              <w:rPr>
                <w:rFonts w:ascii="ＭＳ 明朝" w:hAnsi="ＭＳ 明朝" w:cs="ＭＳ明朝" w:hint="eastAsia"/>
                <w:kern w:val="0"/>
                <w:sz w:val="22"/>
              </w:rPr>
              <w:t>、共同実施費</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10731F">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77777777"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10731F">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10731F">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10731F">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10731F">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10731F">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41DBC849" w14:textId="05F5F18F" w:rsidR="0029775E" w:rsidRPr="00CC1098" w:rsidRDefault="0029775E" w:rsidP="00A53BD8">
      <w:pPr>
        <w:spacing w:line="320" w:lineRule="exact"/>
        <w:rPr>
          <w:rFonts w:ascii="ＭＳ 明朝" w:hAnsi="ＭＳ 明朝" w:cs="ＭＳ 明朝"/>
          <w:i/>
          <w:iCs/>
          <w:color w:val="FF0000"/>
          <w:sz w:val="21"/>
          <w:szCs w:val="21"/>
        </w:rPr>
      </w:pPr>
    </w:p>
    <w:sectPr w:rsidR="0029775E"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9A" w14:textId="27A528AF"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3BD8"/>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4BD3-26FF-440F-B63E-9E848137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3665</Words>
  <Characters>512</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2020-04-24T01:47:00Z</dcterms:created>
  <dcterms:modified xsi:type="dcterms:W3CDTF">2020-04-24T01:47:00Z</dcterms:modified>
</cp:coreProperties>
</file>